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F378D8">
      <w:pPr>
        <w:spacing w:line="600" w:lineRule="exact"/>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附件</w:t>
      </w:r>
      <w:r>
        <w:rPr>
          <w:rFonts w:hint="default" w:ascii="Times New Roman" w:hAnsi="Times New Roman" w:eastAsia="方正仿宋_GBK" w:cs="Times New Roman"/>
          <w:color w:val="auto"/>
          <w:sz w:val="32"/>
          <w:szCs w:val="32"/>
          <w:lang w:val="en-US" w:eastAsia="zh-CN"/>
        </w:rPr>
        <w:t>2</w:t>
      </w:r>
    </w:p>
    <w:p w14:paraId="2E6BC35A">
      <w:pPr>
        <w:pStyle w:val="2"/>
        <w:rPr>
          <w:rFonts w:hint="default" w:ascii="Times New Roman" w:hAnsi="Times New Roman" w:cs="Times New Roman"/>
        </w:rPr>
      </w:pPr>
    </w:p>
    <w:p w14:paraId="032E9BEF">
      <w:pPr>
        <w:pStyle w:val="2"/>
        <w:tabs>
          <w:tab w:val="left" w:pos="2204"/>
        </w:tabs>
        <w:jc w:val="center"/>
        <w:rPr>
          <w:rFonts w:hint="default" w:ascii="Times New Roman" w:hAnsi="Times New Roman" w:eastAsia="方正小标宋_GBK" w:cs="Times New Roman"/>
          <w:b/>
          <w:bCs/>
          <w:color w:val="auto"/>
          <w:sz w:val="40"/>
          <w:szCs w:val="40"/>
          <w:lang w:val="en-US" w:eastAsia="zh-CN"/>
        </w:rPr>
      </w:pPr>
      <w:r>
        <w:rPr>
          <w:rFonts w:hint="default" w:ascii="Times New Roman" w:hAnsi="Times New Roman" w:eastAsia="方正小标宋_GBK" w:cs="Times New Roman"/>
          <w:b/>
          <w:bCs/>
          <w:color w:val="auto"/>
          <w:sz w:val="40"/>
          <w:szCs w:val="40"/>
          <w:lang w:val="en-US" w:eastAsia="zh-CN"/>
        </w:rPr>
        <w:t xml:space="preserve"> 玉溪市中医医院持续葡萄糖监测系统等医用耗材</w:t>
      </w:r>
    </w:p>
    <w:p w14:paraId="1C8D6D82">
      <w:pPr>
        <w:pStyle w:val="2"/>
        <w:tabs>
          <w:tab w:val="left" w:pos="2204"/>
        </w:tabs>
        <w:jc w:val="center"/>
        <w:rPr>
          <w:rFonts w:hint="default" w:ascii="Times New Roman" w:hAnsi="Times New Roman" w:eastAsia="方正仿宋_GBK" w:cs="Times New Roman"/>
          <w:color w:val="auto"/>
          <w:kern w:val="0"/>
          <w:sz w:val="32"/>
          <w:szCs w:val="32"/>
        </w:rPr>
      </w:pPr>
      <w:r>
        <w:rPr>
          <w:rFonts w:hint="default" w:ascii="Times New Roman" w:hAnsi="Times New Roman" w:eastAsia="方正小标宋_GBK" w:cs="Times New Roman"/>
          <w:b/>
          <w:bCs/>
          <w:color w:val="auto"/>
          <w:sz w:val="40"/>
          <w:szCs w:val="40"/>
          <w:lang w:val="en-US" w:eastAsia="zh-CN"/>
        </w:rPr>
        <w:t>采购项目</w:t>
      </w:r>
    </w:p>
    <w:p w14:paraId="5A84CEC5">
      <w:pPr>
        <w:jc w:val="center"/>
        <w:rPr>
          <w:rFonts w:hint="default" w:ascii="Times New Roman" w:hAnsi="Times New Roman" w:eastAsia="方正仿宋简体" w:cs="Times New Roman"/>
          <w:b/>
          <w:bCs/>
          <w:color w:val="auto"/>
          <w:sz w:val="44"/>
          <w:szCs w:val="44"/>
        </w:rPr>
      </w:pPr>
      <w:r>
        <w:rPr>
          <w:rFonts w:hint="default" w:ascii="Times New Roman" w:hAnsi="Times New Roman" w:eastAsia="方正仿宋_GBK" w:cs="Times New Roman"/>
          <w:color w:val="auto"/>
          <w:kern w:val="0"/>
          <w:sz w:val="32"/>
          <w:szCs w:val="32"/>
        </w:rPr>
        <w:t>项目编号：玉中医装采PTTCG202510</w:t>
      </w:r>
      <w:r>
        <w:rPr>
          <w:rFonts w:hint="eastAsia" w:ascii="Times New Roman" w:hAnsi="Times New Roman" w:eastAsia="方正仿宋_GBK" w:cs="Times New Roman"/>
          <w:color w:val="auto"/>
          <w:kern w:val="0"/>
          <w:sz w:val="32"/>
          <w:szCs w:val="32"/>
          <w:lang w:val="en-US" w:eastAsia="zh-CN"/>
        </w:rPr>
        <w:t>30</w:t>
      </w:r>
      <w:r>
        <w:rPr>
          <w:rFonts w:hint="default" w:ascii="Times New Roman" w:hAnsi="Times New Roman" w:eastAsia="方正仿宋_GBK" w:cs="Times New Roman"/>
          <w:color w:val="auto"/>
          <w:kern w:val="0"/>
          <w:sz w:val="32"/>
          <w:szCs w:val="32"/>
        </w:rPr>
        <w:t>-007</w:t>
      </w:r>
    </w:p>
    <w:p w14:paraId="36BDFBB5">
      <w:pPr>
        <w:jc w:val="center"/>
        <w:rPr>
          <w:rFonts w:hint="default" w:ascii="Times New Roman" w:hAnsi="Times New Roman" w:eastAsia="方正仿宋简体" w:cs="Times New Roman"/>
          <w:b/>
          <w:bCs/>
          <w:color w:val="auto"/>
          <w:sz w:val="52"/>
          <w:szCs w:val="52"/>
        </w:rPr>
      </w:pPr>
    </w:p>
    <w:p w14:paraId="65D20599">
      <w:pPr>
        <w:jc w:val="center"/>
        <w:rPr>
          <w:rFonts w:hint="default" w:ascii="Times New Roman" w:hAnsi="Times New Roman" w:eastAsia="方正仿宋简体" w:cs="Times New Roman"/>
          <w:b/>
          <w:bCs/>
          <w:color w:val="auto"/>
          <w:sz w:val="52"/>
          <w:szCs w:val="52"/>
        </w:rPr>
      </w:pPr>
    </w:p>
    <w:p w14:paraId="3DB648C4">
      <w:pPr>
        <w:jc w:val="center"/>
        <w:rPr>
          <w:rFonts w:hint="default" w:ascii="Times New Roman" w:hAnsi="Times New Roman" w:eastAsia="方正仿宋简体" w:cs="Times New Roman"/>
          <w:b/>
          <w:bCs/>
          <w:color w:val="auto"/>
          <w:sz w:val="52"/>
          <w:szCs w:val="52"/>
        </w:rPr>
      </w:pPr>
    </w:p>
    <w:p w14:paraId="6E286A94">
      <w:pPr>
        <w:jc w:val="center"/>
        <w:rPr>
          <w:rFonts w:hint="default" w:ascii="Times New Roman" w:hAnsi="Times New Roman" w:eastAsia="方正仿宋简体" w:cs="Times New Roman"/>
          <w:b/>
          <w:bCs/>
          <w:color w:val="auto"/>
          <w:sz w:val="52"/>
          <w:szCs w:val="52"/>
        </w:rPr>
      </w:pPr>
    </w:p>
    <w:p w14:paraId="435C147C">
      <w:pPr>
        <w:jc w:val="center"/>
        <w:rPr>
          <w:rFonts w:hint="default" w:ascii="Times New Roman" w:hAnsi="Times New Roman" w:eastAsia="方正仿宋简体" w:cs="Times New Roman"/>
          <w:b/>
          <w:bCs/>
          <w:color w:val="auto"/>
          <w:sz w:val="52"/>
          <w:szCs w:val="52"/>
        </w:rPr>
      </w:pPr>
      <w:r>
        <w:rPr>
          <w:rFonts w:hint="default" w:ascii="Times New Roman" w:hAnsi="Times New Roman" w:eastAsia="方正仿宋简体" w:cs="Times New Roman"/>
          <w:b/>
          <w:bCs/>
          <w:color w:val="auto"/>
          <w:sz w:val="52"/>
          <w:szCs w:val="52"/>
        </w:rPr>
        <w:t>响 应 文 件</w:t>
      </w:r>
    </w:p>
    <w:p w14:paraId="6E177EDD">
      <w:pPr>
        <w:pStyle w:val="2"/>
        <w:rPr>
          <w:rFonts w:hint="default" w:ascii="Times New Roman" w:hAnsi="Times New Roman" w:eastAsia="方正仿宋简体" w:cs="Times New Roman"/>
          <w:color w:val="auto"/>
        </w:rPr>
      </w:pPr>
    </w:p>
    <w:p w14:paraId="048DA6D4">
      <w:pPr>
        <w:rPr>
          <w:rFonts w:hint="default" w:ascii="Times New Roman" w:hAnsi="Times New Roman" w:eastAsia="方正仿宋简体" w:cs="Times New Roman"/>
          <w:b/>
          <w:bCs/>
          <w:color w:val="auto"/>
          <w:sz w:val="44"/>
          <w:szCs w:val="44"/>
        </w:rPr>
      </w:pPr>
      <w:r>
        <w:rPr>
          <w:rFonts w:hint="default" w:ascii="Times New Roman" w:hAnsi="Times New Roman" w:eastAsia="方正仿宋简体" w:cs="Times New Roman"/>
          <w:b/>
          <w:bCs/>
          <w:color w:val="auto"/>
          <w:sz w:val="44"/>
          <w:szCs w:val="44"/>
        </w:rPr>
        <w:t xml:space="preserve"> </w:t>
      </w:r>
    </w:p>
    <w:p w14:paraId="2617BFC6">
      <w:pPr>
        <w:rPr>
          <w:rFonts w:hint="default" w:ascii="Times New Roman" w:hAnsi="Times New Roman" w:eastAsia="方正仿宋简体" w:cs="Times New Roman"/>
          <w:b/>
          <w:bCs/>
          <w:color w:val="auto"/>
          <w:sz w:val="44"/>
          <w:szCs w:val="44"/>
        </w:rPr>
      </w:pPr>
      <w:r>
        <w:rPr>
          <w:rFonts w:hint="default" w:ascii="Times New Roman" w:hAnsi="Times New Roman" w:eastAsia="方正仿宋简体" w:cs="Times New Roman"/>
          <w:b/>
          <w:bCs/>
          <w:color w:val="auto"/>
          <w:sz w:val="44"/>
          <w:szCs w:val="44"/>
        </w:rPr>
        <w:t xml:space="preserve"> </w:t>
      </w:r>
    </w:p>
    <w:p w14:paraId="31209C42">
      <w:pPr>
        <w:rPr>
          <w:rFonts w:hint="default" w:ascii="Times New Roman" w:hAnsi="Times New Roman" w:eastAsia="方正仿宋简体" w:cs="Times New Roman"/>
          <w:b/>
          <w:bCs/>
          <w:color w:val="auto"/>
          <w:sz w:val="44"/>
          <w:szCs w:val="44"/>
        </w:rPr>
      </w:pPr>
    </w:p>
    <w:p w14:paraId="7982656D">
      <w:pPr>
        <w:rPr>
          <w:rFonts w:hint="default" w:ascii="Times New Roman" w:hAnsi="Times New Roman" w:eastAsia="方正仿宋简体" w:cs="Times New Roman"/>
          <w:b/>
          <w:bCs/>
          <w:color w:val="auto"/>
          <w:sz w:val="44"/>
          <w:szCs w:val="44"/>
        </w:rPr>
      </w:pPr>
    </w:p>
    <w:p w14:paraId="47FF304E">
      <w:pPr>
        <w:rPr>
          <w:rFonts w:hint="default" w:ascii="Times New Roman" w:hAnsi="Times New Roman" w:eastAsia="方正仿宋简体" w:cs="Times New Roman"/>
          <w:b/>
          <w:bCs/>
          <w:color w:val="auto"/>
          <w:sz w:val="44"/>
          <w:szCs w:val="44"/>
        </w:rPr>
      </w:pPr>
      <w:r>
        <w:rPr>
          <w:rFonts w:hint="default" w:ascii="Times New Roman" w:hAnsi="Times New Roman" w:eastAsia="方正仿宋简体" w:cs="Times New Roman"/>
          <w:b/>
          <w:bCs/>
          <w:color w:val="auto"/>
          <w:sz w:val="44"/>
          <w:szCs w:val="44"/>
        </w:rPr>
        <w:t xml:space="preserve"> </w:t>
      </w:r>
    </w:p>
    <w:p w14:paraId="4AABC721">
      <w:pPr>
        <w:spacing w:line="360" w:lineRule="auto"/>
        <w:rPr>
          <w:rFonts w:hint="default" w:ascii="Times New Roman" w:hAnsi="Times New Roman" w:eastAsia="方正仿宋简体" w:cs="Times New Roman"/>
          <w:b/>
          <w:color w:val="auto"/>
          <w:sz w:val="28"/>
          <w:szCs w:val="28"/>
        </w:rPr>
      </w:pPr>
      <w:bookmarkStart w:id="0" w:name="_Toc24434"/>
      <w:bookmarkEnd w:id="0"/>
      <w:r>
        <w:rPr>
          <w:rFonts w:hint="default" w:ascii="Times New Roman" w:hAnsi="Times New Roman" w:eastAsia="方正仿宋简体" w:cs="Times New Roman"/>
          <w:b/>
          <w:color w:val="auto"/>
          <w:sz w:val="28"/>
          <w:szCs w:val="28"/>
        </w:rPr>
        <w:t>报价单位名称：</w:t>
      </w:r>
      <w:r>
        <w:rPr>
          <w:rFonts w:hint="default" w:ascii="Times New Roman" w:hAnsi="Times New Roman" w:eastAsia="方正仿宋简体" w:cs="Times New Roman"/>
          <w:b/>
          <w:color w:val="auto"/>
          <w:sz w:val="28"/>
          <w:szCs w:val="28"/>
          <w:u w:val="single"/>
        </w:rPr>
        <w:tab/>
      </w:r>
      <w:r>
        <w:rPr>
          <w:rFonts w:hint="default" w:ascii="Times New Roman" w:hAnsi="Times New Roman" w:eastAsia="方正仿宋简体" w:cs="Times New Roman"/>
          <w:b/>
          <w:color w:val="auto"/>
          <w:sz w:val="28"/>
          <w:szCs w:val="28"/>
          <w:u w:val="single"/>
        </w:rPr>
        <w:t xml:space="preserve">           </w:t>
      </w:r>
      <w:r>
        <w:rPr>
          <w:rFonts w:hint="default" w:ascii="Times New Roman" w:hAnsi="Times New Roman" w:eastAsia="方正仿宋简体" w:cs="Times New Roman"/>
          <w:b/>
          <w:color w:val="auto"/>
          <w:sz w:val="28"/>
          <w:szCs w:val="28"/>
        </w:rPr>
        <w:t>(填写并盖公章)</w:t>
      </w:r>
    </w:p>
    <w:p w14:paraId="4EDBE0E5">
      <w:pPr>
        <w:spacing w:line="360" w:lineRule="auto"/>
        <w:rPr>
          <w:rFonts w:hint="default" w:ascii="Times New Roman" w:hAnsi="Times New Roman" w:eastAsia="方正仿宋简体" w:cs="Times New Roman"/>
          <w:b/>
          <w:color w:val="auto"/>
          <w:sz w:val="28"/>
          <w:szCs w:val="28"/>
        </w:rPr>
      </w:pPr>
      <w:r>
        <w:rPr>
          <w:rFonts w:hint="default" w:ascii="Times New Roman" w:hAnsi="Times New Roman" w:eastAsia="方正仿宋简体" w:cs="Times New Roman"/>
          <w:b/>
          <w:color w:val="auto"/>
          <w:sz w:val="28"/>
          <w:szCs w:val="28"/>
        </w:rPr>
        <w:t>法定代表人(单位负责人)或其委托代理人：</w:t>
      </w:r>
      <w:r>
        <w:rPr>
          <w:rFonts w:hint="default" w:ascii="Times New Roman" w:hAnsi="Times New Roman" w:eastAsia="方正仿宋简体" w:cs="Times New Roman"/>
          <w:b/>
          <w:color w:val="auto"/>
          <w:sz w:val="28"/>
          <w:szCs w:val="28"/>
          <w:u w:val="single"/>
        </w:rPr>
        <w:tab/>
      </w:r>
      <w:r>
        <w:rPr>
          <w:rFonts w:hint="default" w:ascii="Times New Roman" w:hAnsi="Times New Roman" w:eastAsia="方正仿宋简体" w:cs="Times New Roman"/>
          <w:b/>
          <w:color w:val="auto"/>
          <w:sz w:val="28"/>
          <w:szCs w:val="28"/>
          <w:u w:val="single"/>
        </w:rPr>
        <w:t xml:space="preserve">     </w:t>
      </w:r>
      <w:r>
        <w:rPr>
          <w:rFonts w:hint="default" w:ascii="Times New Roman" w:hAnsi="Times New Roman" w:eastAsia="方正仿宋简体" w:cs="Times New Roman"/>
          <w:b/>
          <w:color w:val="auto"/>
          <w:sz w:val="28"/>
          <w:szCs w:val="28"/>
        </w:rPr>
        <w:t>(签字或盖章)</w:t>
      </w:r>
    </w:p>
    <w:p w14:paraId="11D4E901">
      <w:pPr>
        <w:spacing w:line="360" w:lineRule="auto"/>
        <w:rPr>
          <w:rFonts w:hint="default" w:ascii="Times New Roman" w:hAnsi="Times New Roman" w:eastAsia="方正仿宋简体" w:cs="Times New Roman"/>
          <w:b/>
          <w:color w:val="auto"/>
          <w:sz w:val="28"/>
          <w:szCs w:val="28"/>
        </w:rPr>
      </w:pPr>
      <w:r>
        <w:rPr>
          <w:rFonts w:hint="default" w:ascii="Times New Roman" w:hAnsi="Times New Roman" w:eastAsia="方正仿宋简体" w:cs="Times New Roman"/>
          <w:b/>
          <w:color w:val="auto"/>
          <w:sz w:val="28"/>
          <w:szCs w:val="28"/>
        </w:rPr>
        <w:t>日期：</w:t>
      </w:r>
      <w:r>
        <w:rPr>
          <w:rFonts w:hint="default" w:ascii="Times New Roman" w:hAnsi="Times New Roman" w:eastAsia="方正仿宋简体" w:cs="Times New Roman"/>
          <w:bCs/>
          <w:color w:val="auto"/>
          <w:sz w:val="28"/>
          <w:szCs w:val="28"/>
          <w:u w:val="single"/>
        </w:rPr>
        <w:t xml:space="preserve">      </w:t>
      </w:r>
      <w:r>
        <w:rPr>
          <w:rFonts w:hint="default" w:ascii="Times New Roman" w:hAnsi="Times New Roman" w:eastAsia="方正仿宋简体" w:cs="Times New Roman"/>
          <w:b/>
          <w:color w:val="auto"/>
          <w:sz w:val="28"/>
          <w:szCs w:val="28"/>
        </w:rPr>
        <w:t>年</w:t>
      </w:r>
      <w:r>
        <w:rPr>
          <w:rFonts w:hint="default" w:ascii="Times New Roman" w:hAnsi="Times New Roman" w:eastAsia="方正仿宋简体" w:cs="Times New Roman"/>
          <w:bCs/>
          <w:color w:val="auto"/>
          <w:sz w:val="28"/>
          <w:szCs w:val="28"/>
          <w:u w:val="single"/>
        </w:rPr>
        <w:t xml:space="preserve">     </w:t>
      </w:r>
      <w:r>
        <w:rPr>
          <w:rFonts w:hint="default" w:ascii="Times New Roman" w:hAnsi="Times New Roman" w:eastAsia="方正仿宋简体" w:cs="Times New Roman"/>
          <w:b/>
          <w:color w:val="auto"/>
          <w:sz w:val="28"/>
          <w:szCs w:val="28"/>
        </w:rPr>
        <w:t>月</w:t>
      </w:r>
      <w:r>
        <w:rPr>
          <w:rFonts w:hint="default" w:ascii="Times New Roman" w:hAnsi="Times New Roman" w:eastAsia="方正仿宋简体" w:cs="Times New Roman"/>
          <w:bCs/>
          <w:color w:val="auto"/>
          <w:sz w:val="28"/>
          <w:szCs w:val="28"/>
          <w:u w:val="single"/>
        </w:rPr>
        <w:t xml:space="preserve">     </w:t>
      </w:r>
      <w:r>
        <w:rPr>
          <w:rFonts w:hint="default" w:ascii="Times New Roman" w:hAnsi="Times New Roman" w:eastAsia="方正仿宋简体" w:cs="Times New Roman"/>
          <w:b/>
          <w:color w:val="auto"/>
          <w:sz w:val="28"/>
          <w:szCs w:val="28"/>
        </w:rPr>
        <w:t>日</w:t>
      </w:r>
    </w:p>
    <w:p w14:paraId="2E6E86D5">
      <w:pPr>
        <w:pStyle w:val="2"/>
        <w:rPr>
          <w:rFonts w:hint="default" w:ascii="Times New Roman" w:hAnsi="Times New Roman" w:eastAsia="方正仿宋简体" w:cs="Times New Roman"/>
          <w:b/>
          <w:color w:val="auto"/>
          <w:sz w:val="28"/>
          <w:szCs w:val="28"/>
        </w:rPr>
      </w:pPr>
      <w:r>
        <w:rPr>
          <w:rFonts w:hint="default" w:ascii="Times New Roman" w:hAnsi="Times New Roman" w:eastAsia="方正仿宋简体" w:cs="Times New Roman"/>
          <w:b/>
          <w:color w:val="auto"/>
          <w:sz w:val="28"/>
          <w:szCs w:val="28"/>
        </w:rPr>
        <w:t>联系人：             联系电话 ：              邮箱：</w:t>
      </w:r>
    </w:p>
    <w:p w14:paraId="533C7A41">
      <w:pPr>
        <w:pStyle w:val="3"/>
        <w:spacing w:before="0" w:after="0" w:line="720" w:lineRule="auto"/>
        <w:rPr>
          <w:rFonts w:hint="default" w:ascii="Times New Roman" w:hAnsi="Times New Roman" w:eastAsia="黑体" w:cs="Times New Roman"/>
          <w:bCs w:val="0"/>
          <w:color w:val="auto"/>
        </w:rPr>
        <w:sectPr>
          <w:footerReference r:id="rId3" w:type="default"/>
          <w:pgSz w:w="11906" w:h="16838"/>
          <w:pgMar w:top="1191" w:right="1191" w:bottom="1191" w:left="1304" w:header="720" w:footer="720" w:gutter="0"/>
          <w:pgNumType w:fmt="decimal"/>
          <w:cols w:space="720" w:num="1"/>
          <w:docGrid w:type="lines" w:linePitch="317" w:charSpace="0"/>
        </w:sectPr>
      </w:pPr>
    </w:p>
    <w:p w14:paraId="6BF812A3">
      <w:pPr>
        <w:pStyle w:val="3"/>
        <w:rPr>
          <w:rFonts w:hint="default" w:ascii="Times New Roman" w:hAnsi="Times New Roman" w:eastAsia="黑体" w:cs="Times New Roman"/>
          <w:bCs w:val="0"/>
          <w:color w:val="auto"/>
        </w:rPr>
      </w:pPr>
      <w:r>
        <w:rPr>
          <w:rFonts w:hint="default" w:ascii="Times New Roman" w:hAnsi="Times New Roman" w:eastAsia="黑体" w:cs="Times New Roman"/>
          <w:bCs w:val="0"/>
          <w:color w:val="auto"/>
        </w:rPr>
        <w:t>报价人信息表</w:t>
      </w:r>
    </w:p>
    <w:p w14:paraId="048398BB">
      <w:pPr>
        <w:pStyle w:val="2"/>
        <w:ind w:firstLine="2940" w:firstLineChars="1400"/>
        <w:rPr>
          <w:rFonts w:hint="default" w:ascii="Times New Roman" w:hAnsi="Times New Roman" w:cs="Times New Roman"/>
          <w:color w:val="auto"/>
        </w:rPr>
      </w:pPr>
      <w:r>
        <w:rPr>
          <w:rFonts w:hint="default" w:ascii="Times New Roman" w:hAnsi="Times New Roman" w:cs="Times New Roman"/>
          <w:color w:val="auto"/>
        </w:rPr>
        <w:t>（请投标人如实填写本表信息）</w:t>
      </w:r>
    </w:p>
    <w:tbl>
      <w:tblPr>
        <w:tblStyle w:val="7"/>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305"/>
        <w:gridCol w:w="2407"/>
        <w:gridCol w:w="1203"/>
        <w:gridCol w:w="1204"/>
        <w:gridCol w:w="2407"/>
      </w:tblGrid>
      <w:tr w14:paraId="34623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406" w:type="dxa"/>
            <w:gridSpan w:val="2"/>
            <w:vAlign w:val="center"/>
          </w:tcPr>
          <w:p w14:paraId="0DD46893">
            <w:pPr>
              <w:rPr>
                <w:rFonts w:hint="default" w:ascii="Times New Roman" w:hAnsi="Times New Roman" w:eastAsia="黑体" w:cs="Times New Roman"/>
                <w:b/>
                <w:bCs/>
                <w:color w:val="auto"/>
                <w:sz w:val="28"/>
                <w:szCs w:val="28"/>
              </w:rPr>
            </w:pPr>
            <w:r>
              <w:rPr>
                <w:rFonts w:hint="default" w:ascii="Times New Roman" w:hAnsi="Times New Roman" w:cs="Times New Roman"/>
                <w:b/>
                <w:bCs/>
                <w:color w:val="auto"/>
                <w:szCs w:val="24"/>
              </w:rPr>
              <w:t>公司名称（必填）</w:t>
            </w:r>
          </w:p>
        </w:tc>
        <w:tc>
          <w:tcPr>
            <w:tcW w:w="7221" w:type="dxa"/>
            <w:gridSpan w:val="4"/>
          </w:tcPr>
          <w:p w14:paraId="4840D6D8">
            <w:pPr>
              <w:rPr>
                <w:rFonts w:hint="default" w:ascii="Times New Roman" w:hAnsi="Times New Roman" w:eastAsia="黑体" w:cs="Times New Roman"/>
                <w:b/>
                <w:color w:val="auto"/>
                <w:sz w:val="28"/>
                <w:szCs w:val="28"/>
              </w:rPr>
            </w:pPr>
          </w:p>
        </w:tc>
      </w:tr>
      <w:tr w14:paraId="361F8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530E77C1">
            <w:pPr>
              <w:rPr>
                <w:rFonts w:hint="default" w:ascii="Times New Roman" w:hAnsi="Times New Roman" w:cs="Times New Roman"/>
                <w:b/>
                <w:bCs/>
                <w:color w:val="auto"/>
                <w:szCs w:val="24"/>
              </w:rPr>
            </w:pPr>
            <w:r>
              <w:rPr>
                <w:rFonts w:hint="default" w:ascii="Times New Roman" w:hAnsi="Times New Roman" w:cs="Times New Roman"/>
                <w:b/>
                <w:bCs/>
                <w:color w:val="auto"/>
                <w:szCs w:val="24"/>
              </w:rPr>
              <w:t>公司地址（必填）</w:t>
            </w:r>
          </w:p>
        </w:tc>
        <w:tc>
          <w:tcPr>
            <w:tcW w:w="7221" w:type="dxa"/>
            <w:gridSpan w:val="4"/>
          </w:tcPr>
          <w:p w14:paraId="624736A1">
            <w:pPr>
              <w:rPr>
                <w:rFonts w:hint="default" w:ascii="Times New Roman" w:hAnsi="Times New Roman" w:eastAsia="黑体" w:cs="Times New Roman"/>
                <w:b/>
                <w:color w:val="auto"/>
                <w:sz w:val="28"/>
                <w:szCs w:val="28"/>
              </w:rPr>
            </w:pPr>
          </w:p>
        </w:tc>
      </w:tr>
      <w:tr w14:paraId="7FAAD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771C84AD">
            <w:pPr>
              <w:rPr>
                <w:rFonts w:hint="default" w:ascii="Times New Roman" w:hAnsi="Times New Roman" w:cs="Times New Roman" w:eastAsiaTheme="minorEastAsia"/>
                <w:b/>
                <w:bCs/>
                <w:color w:val="auto"/>
                <w:szCs w:val="24"/>
                <w:lang w:val="en-US" w:eastAsia="zh-CN"/>
              </w:rPr>
            </w:pPr>
            <w:r>
              <w:rPr>
                <w:rFonts w:hint="eastAsia" w:ascii="Times New Roman" w:hAnsi="Times New Roman" w:cs="Times New Roman"/>
                <w:b/>
                <w:bCs/>
                <w:color w:val="auto"/>
                <w:szCs w:val="24"/>
                <w:lang w:val="en-US" w:eastAsia="zh-CN"/>
              </w:rPr>
              <w:t>统一信用代码</w:t>
            </w:r>
            <w:r>
              <w:rPr>
                <w:rFonts w:hint="default" w:ascii="Times New Roman" w:hAnsi="Times New Roman" w:cs="Times New Roman"/>
                <w:b/>
                <w:bCs/>
                <w:color w:val="auto"/>
                <w:szCs w:val="24"/>
              </w:rPr>
              <w:t>（必填）</w:t>
            </w:r>
          </w:p>
        </w:tc>
        <w:tc>
          <w:tcPr>
            <w:tcW w:w="7221" w:type="dxa"/>
            <w:gridSpan w:val="4"/>
          </w:tcPr>
          <w:p w14:paraId="7FAD9A48">
            <w:pPr>
              <w:rPr>
                <w:rFonts w:hint="default" w:ascii="Times New Roman" w:hAnsi="Times New Roman" w:eastAsia="黑体" w:cs="Times New Roman"/>
                <w:b/>
                <w:color w:val="auto"/>
                <w:sz w:val="28"/>
                <w:szCs w:val="28"/>
              </w:rPr>
            </w:pPr>
          </w:p>
        </w:tc>
      </w:tr>
      <w:tr w14:paraId="22BC2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71B2CD16">
            <w:pPr>
              <w:rPr>
                <w:rFonts w:hint="default" w:ascii="Times New Roman" w:hAnsi="Times New Roman" w:cs="Times New Roman"/>
                <w:color w:val="auto"/>
                <w:szCs w:val="24"/>
              </w:rPr>
            </w:pPr>
            <w:r>
              <w:rPr>
                <w:rFonts w:hint="default" w:ascii="Times New Roman" w:hAnsi="Times New Roman" w:cs="Times New Roman"/>
                <w:b/>
                <w:bCs/>
                <w:color w:val="auto"/>
                <w:szCs w:val="24"/>
              </w:rPr>
              <w:t>法定代表人（必填）</w:t>
            </w:r>
          </w:p>
        </w:tc>
        <w:tc>
          <w:tcPr>
            <w:tcW w:w="7221" w:type="dxa"/>
            <w:gridSpan w:val="4"/>
          </w:tcPr>
          <w:p w14:paraId="4021933F">
            <w:pPr>
              <w:rPr>
                <w:rFonts w:hint="default" w:ascii="Times New Roman" w:hAnsi="Times New Roman" w:eastAsia="黑体" w:cs="Times New Roman"/>
                <w:b/>
                <w:color w:val="auto"/>
                <w:sz w:val="28"/>
                <w:szCs w:val="28"/>
              </w:rPr>
            </w:pPr>
          </w:p>
        </w:tc>
      </w:tr>
      <w:tr w14:paraId="7681A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144E18EE">
            <w:pPr>
              <w:rPr>
                <w:rFonts w:hint="default" w:ascii="Times New Roman" w:hAnsi="Times New Roman" w:cs="Times New Roman"/>
                <w:b/>
                <w:bCs/>
                <w:color w:val="auto"/>
                <w:szCs w:val="24"/>
              </w:rPr>
            </w:pPr>
            <w:r>
              <w:rPr>
                <w:rFonts w:hint="default" w:ascii="Times New Roman" w:hAnsi="Times New Roman" w:cs="Times New Roman"/>
                <w:b/>
                <w:bCs/>
                <w:color w:val="auto"/>
                <w:szCs w:val="24"/>
              </w:rPr>
              <w:t>开户银行（必填）</w:t>
            </w:r>
          </w:p>
        </w:tc>
        <w:tc>
          <w:tcPr>
            <w:tcW w:w="7221" w:type="dxa"/>
            <w:gridSpan w:val="4"/>
          </w:tcPr>
          <w:p w14:paraId="04539647">
            <w:pPr>
              <w:rPr>
                <w:rFonts w:hint="default" w:ascii="Times New Roman" w:hAnsi="Times New Roman" w:eastAsia="黑体" w:cs="Times New Roman"/>
                <w:b/>
                <w:color w:val="auto"/>
                <w:sz w:val="28"/>
                <w:szCs w:val="28"/>
              </w:rPr>
            </w:pPr>
          </w:p>
        </w:tc>
      </w:tr>
      <w:tr w14:paraId="16C86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51ED40DF">
            <w:pPr>
              <w:rPr>
                <w:rFonts w:hint="default" w:ascii="Times New Roman" w:hAnsi="Times New Roman" w:cs="Times New Roman"/>
                <w:b/>
                <w:bCs/>
                <w:color w:val="auto"/>
                <w:szCs w:val="24"/>
              </w:rPr>
            </w:pPr>
            <w:r>
              <w:rPr>
                <w:rFonts w:hint="default" w:ascii="Times New Roman" w:hAnsi="Times New Roman" w:cs="Times New Roman"/>
                <w:b/>
                <w:bCs/>
                <w:color w:val="auto"/>
                <w:szCs w:val="24"/>
              </w:rPr>
              <w:t>开户基本账号（必填）</w:t>
            </w:r>
          </w:p>
        </w:tc>
        <w:tc>
          <w:tcPr>
            <w:tcW w:w="7221" w:type="dxa"/>
            <w:gridSpan w:val="4"/>
          </w:tcPr>
          <w:p w14:paraId="0F13D4DC">
            <w:pPr>
              <w:rPr>
                <w:rFonts w:hint="default" w:ascii="Times New Roman" w:hAnsi="Times New Roman" w:eastAsia="黑体" w:cs="Times New Roman"/>
                <w:b/>
                <w:color w:val="auto"/>
                <w:sz w:val="28"/>
                <w:szCs w:val="28"/>
              </w:rPr>
            </w:pPr>
          </w:p>
        </w:tc>
      </w:tr>
      <w:tr w14:paraId="7229B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406" w:type="dxa"/>
            <w:gridSpan w:val="2"/>
            <w:vAlign w:val="center"/>
          </w:tcPr>
          <w:p w14:paraId="7E15FD42">
            <w:pPr>
              <w:jc w:val="center"/>
              <w:rPr>
                <w:rFonts w:hint="default" w:ascii="Times New Roman" w:hAnsi="Times New Roman" w:cs="Times New Roman"/>
                <w:b/>
                <w:bCs/>
                <w:color w:val="auto"/>
                <w:szCs w:val="24"/>
              </w:rPr>
            </w:pPr>
            <w:r>
              <w:rPr>
                <w:rFonts w:hint="default" w:ascii="Times New Roman" w:hAnsi="Times New Roman" w:cs="Times New Roman"/>
                <w:b/>
                <w:bCs/>
                <w:color w:val="auto"/>
                <w:szCs w:val="24"/>
              </w:rPr>
              <w:t>企业类型（必填）</w:t>
            </w:r>
          </w:p>
        </w:tc>
        <w:tc>
          <w:tcPr>
            <w:tcW w:w="7221" w:type="dxa"/>
            <w:gridSpan w:val="4"/>
            <w:vAlign w:val="center"/>
          </w:tcPr>
          <w:p w14:paraId="4A054F63">
            <w:pPr>
              <w:jc w:val="center"/>
              <w:rPr>
                <w:rFonts w:hint="default" w:ascii="Times New Roman" w:hAnsi="Times New Roman" w:eastAsia="黑体" w:cs="Times New Roman"/>
                <w:b/>
                <w:color w:val="auto"/>
                <w:sz w:val="28"/>
                <w:szCs w:val="28"/>
              </w:rPr>
            </w:pPr>
            <w:r>
              <w:rPr>
                <w:rFonts w:hint="default" w:ascii="Times New Roman" w:hAnsi="Times New Roman" w:eastAsia="黑体" w:cs="Times New Roman"/>
                <w:bCs/>
                <w:color w:val="auto"/>
                <w:sz w:val="24"/>
                <w:szCs w:val="24"/>
              </w:rPr>
              <w:sym w:font="Wingdings" w:char="F0A8"/>
            </w:r>
            <w:r>
              <w:rPr>
                <w:rFonts w:hint="default" w:ascii="Times New Roman" w:hAnsi="Times New Roman" w:eastAsia="黑体" w:cs="Times New Roman"/>
                <w:bCs/>
                <w:color w:val="auto"/>
                <w:sz w:val="24"/>
                <w:szCs w:val="24"/>
              </w:rPr>
              <w:t xml:space="preserve">大型       </w:t>
            </w:r>
            <w:r>
              <w:rPr>
                <w:rFonts w:hint="default" w:ascii="Times New Roman" w:hAnsi="Times New Roman" w:eastAsia="黑体" w:cs="Times New Roman"/>
                <w:bCs/>
                <w:color w:val="auto"/>
                <w:sz w:val="24"/>
                <w:szCs w:val="24"/>
              </w:rPr>
              <w:sym w:font="Wingdings" w:char="F0A8"/>
            </w:r>
            <w:r>
              <w:rPr>
                <w:rFonts w:hint="default" w:ascii="Times New Roman" w:hAnsi="Times New Roman" w:eastAsia="黑体" w:cs="Times New Roman"/>
                <w:bCs/>
                <w:color w:val="auto"/>
                <w:sz w:val="24"/>
                <w:szCs w:val="24"/>
              </w:rPr>
              <w:t xml:space="preserve">中型        </w:t>
            </w:r>
            <w:r>
              <w:rPr>
                <w:rFonts w:hint="default" w:ascii="Times New Roman" w:hAnsi="Times New Roman" w:eastAsia="黑体" w:cs="Times New Roman"/>
                <w:bCs/>
                <w:color w:val="auto"/>
                <w:sz w:val="24"/>
                <w:szCs w:val="24"/>
              </w:rPr>
              <w:sym w:font="Wingdings" w:char="F0A8"/>
            </w:r>
            <w:r>
              <w:rPr>
                <w:rFonts w:hint="default" w:ascii="Times New Roman" w:hAnsi="Times New Roman" w:eastAsia="黑体" w:cs="Times New Roman"/>
                <w:bCs/>
                <w:color w:val="auto"/>
                <w:sz w:val="24"/>
                <w:szCs w:val="24"/>
              </w:rPr>
              <w:t>小型、微型   （请在相应框内打√）</w:t>
            </w:r>
          </w:p>
        </w:tc>
      </w:tr>
      <w:tr w14:paraId="3F646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2406" w:type="dxa"/>
            <w:gridSpan w:val="2"/>
            <w:vMerge w:val="restart"/>
            <w:vAlign w:val="center"/>
          </w:tcPr>
          <w:p w14:paraId="4BC2AFDC">
            <w:pPr>
              <w:rPr>
                <w:rFonts w:hint="default" w:ascii="Times New Roman" w:hAnsi="Times New Roman" w:cs="Times New Roman"/>
                <w:b/>
                <w:bCs/>
                <w:color w:val="auto"/>
                <w:szCs w:val="24"/>
              </w:rPr>
            </w:pPr>
            <w:r>
              <w:rPr>
                <w:rFonts w:hint="default" w:ascii="Times New Roman" w:hAnsi="Times New Roman" w:cs="Times New Roman"/>
                <w:b/>
                <w:bCs/>
                <w:color w:val="auto"/>
                <w:szCs w:val="24"/>
              </w:rPr>
              <w:t>联系人（必填）</w:t>
            </w:r>
          </w:p>
        </w:tc>
        <w:tc>
          <w:tcPr>
            <w:tcW w:w="2407" w:type="dxa"/>
            <w:vMerge w:val="restart"/>
          </w:tcPr>
          <w:p w14:paraId="4B9B30A0">
            <w:pPr>
              <w:rPr>
                <w:rFonts w:hint="default" w:ascii="Times New Roman" w:hAnsi="Times New Roman" w:cs="Times New Roman"/>
                <w:color w:val="auto"/>
                <w:szCs w:val="24"/>
              </w:rPr>
            </w:pPr>
          </w:p>
        </w:tc>
        <w:tc>
          <w:tcPr>
            <w:tcW w:w="1203" w:type="dxa"/>
            <w:vMerge w:val="restart"/>
            <w:vAlign w:val="center"/>
          </w:tcPr>
          <w:p w14:paraId="1473E096">
            <w:pPr>
              <w:jc w:val="center"/>
              <w:rPr>
                <w:rFonts w:hint="default" w:ascii="Times New Roman" w:hAnsi="Times New Roman" w:cs="Times New Roman"/>
                <w:b/>
                <w:bCs/>
                <w:color w:val="auto"/>
                <w:szCs w:val="24"/>
              </w:rPr>
            </w:pPr>
            <w:r>
              <w:rPr>
                <w:rFonts w:hint="default" w:ascii="Times New Roman" w:hAnsi="Times New Roman" w:cs="Times New Roman"/>
                <w:b/>
                <w:bCs/>
                <w:color w:val="auto"/>
                <w:szCs w:val="24"/>
              </w:rPr>
              <w:t>联系电话</w:t>
            </w:r>
          </w:p>
          <w:p w14:paraId="17A07D42">
            <w:pPr>
              <w:pStyle w:val="2"/>
              <w:rPr>
                <w:rFonts w:hint="default" w:ascii="Times New Roman" w:hAnsi="Times New Roman" w:cs="Times New Roman"/>
                <w:color w:val="auto"/>
              </w:rPr>
            </w:pPr>
            <w:r>
              <w:rPr>
                <w:rFonts w:hint="default" w:ascii="Times New Roman" w:hAnsi="Times New Roman" w:cs="Times New Roman"/>
                <w:b/>
                <w:bCs/>
                <w:color w:val="auto"/>
              </w:rPr>
              <w:t>（必填）</w:t>
            </w:r>
          </w:p>
        </w:tc>
        <w:tc>
          <w:tcPr>
            <w:tcW w:w="1204" w:type="dxa"/>
            <w:vAlign w:val="center"/>
          </w:tcPr>
          <w:p w14:paraId="402FA075">
            <w:pPr>
              <w:jc w:val="center"/>
              <w:rPr>
                <w:rFonts w:hint="default" w:ascii="Times New Roman" w:hAnsi="Times New Roman" w:cs="Times New Roman"/>
                <w:b/>
                <w:bCs/>
                <w:color w:val="auto"/>
                <w:szCs w:val="24"/>
              </w:rPr>
            </w:pPr>
            <w:r>
              <w:rPr>
                <w:rFonts w:hint="default" w:ascii="Times New Roman" w:hAnsi="Times New Roman" w:cs="Times New Roman"/>
                <w:b/>
                <w:bCs/>
                <w:color w:val="auto"/>
                <w:szCs w:val="24"/>
              </w:rPr>
              <w:t>手机</w:t>
            </w:r>
          </w:p>
        </w:tc>
        <w:tc>
          <w:tcPr>
            <w:tcW w:w="2407" w:type="dxa"/>
          </w:tcPr>
          <w:p w14:paraId="101E7FE7">
            <w:pPr>
              <w:rPr>
                <w:rFonts w:hint="default" w:ascii="Times New Roman" w:hAnsi="Times New Roman" w:eastAsia="黑体" w:cs="Times New Roman"/>
                <w:b/>
                <w:color w:val="auto"/>
                <w:sz w:val="28"/>
                <w:szCs w:val="28"/>
              </w:rPr>
            </w:pPr>
          </w:p>
        </w:tc>
      </w:tr>
      <w:tr w14:paraId="38D5F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2406" w:type="dxa"/>
            <w:gridSpan w:val="2"/>
            <w:vMerge w:val="continue"/>
          </w:tcPr>
          <w:p w14:paraId="0A892EF9">
            <w:pPr>
              <w:rPr>
                <w:rFonts w:hint="default" w:ascii="Times New Roman" w:hAnsi="Times New Roman" w:cs="Times New Roman"/>
                <w:color w:val="auto"/>
                <w:szCs w:val="24"/>
              </w:rPr>
            </w:pPr>
          </w:p>
        </w:tc>
        <w:tc>
          <w:tcPr>
            <w:tcW w:w="2407" w:type="dxa"/>
            <w:vMerge w:val="continue"/>
          </w:tcPr>
          <w:p w14:paraId="42963178">
            <w:pPr>
              <w:rPr>
                <w:rFonts w:hint="default" w:ascii="Times New Roman" w:hAnsi="Times New Roman" w:cs="Times New Roman"/>
                <w:color w:val="auto"/>
                <w:szCs w:val="24"/>
              </w:rPr>
            </w:pPr>
          </w:p>
        </w:tc>
        <w:tc>
          <w:tcPr>
            <w:tcW w:w="1203" w:type="dxa"/>
            <w:vMerge w:val="continue"/>
          </w:tcPr>
          <w:p w14:paraId="0E99D7E5">
            <w:pPr>
              <w:rPr>
                <w:rFonts w:hint="default" w:ascii="Times New Roman" w:hAnsi="Times New Roman" w:cs="Times New Roman"/>
                <w:b/>
                <w:bCs/>
                <w:color w:val="auto"/>
                <w:szCs w:val="24"/>
              </w:rPr>
            </w:pPr>
          </w:p>
        </w:tc>
        <w:tc>
          <w:tcPr>
            <w:tcW w:w="1204" w:type="dxa"/>
            <w:vAlign w:val="center"/>
          </w:tcPr>
          <w:p w14:paraId="122BAF29">
            <w:pPr>
              <w:jc w:val="center"/>
              <w:rPr>
                <w:rFonts w:hint="default" w:ascii="Times New Roman" w:hAnsi="Times New Roman" w:cs="Times New Roman"/>
                <w:b/>
                <w:bCs/>
                <w:color w:val="auto"/>
                <w:szCs w:val="24"/>
              </w:rPr>
            </w:pPr>
            <w:r>
              <w:rPr>
                <w:rFonts w:hint="default" w:ascii="Times New Roman" w:hAnsi="Times New Roman" w:cs="Times New Roman"/>
                <w:b/>
                <w:bCs/>
                <w:color w:val="auto"/>
                <w:szCs w:val="24"/>
              </w:rPr>
              <w:t>固定电话</w:t>
            </w:r>
          </w:p>
        </w:tc>
        <w:tc>
          <w:tcPr>
            <w:tcW w:w="2407" w:type="dxa"/>
          </w:tcPr>
          <w:p w14:paraId="343ABE0C">
            <w:pPr>
              <w:rPr>
                <w:rFonts w:hint="default" w:ascii="Times New Roman" w:hAnsi="Times New Roman" w:eastAsia="黑体" w:cs="Times New Roman"/>
                <w:b/>
                <w:color w:val="auto"/>
                <w:sz w:val="28"/>
                <w:szCs w:val="28"/>
              </w:rPr>
            </w:pPr>
          </w:p>
        </w:tc>
      </w:tr>
      <w:tr w14:paraId="06630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42FDB095">
            <w:pPr>
              <w:rPr>
                <w:rFonts w:hint="default" w:ascii="Times New Roman" w:hAnsi="Times New Roman" w:cs="Times New Roman"/>
                <w:b/>
                <w:bCs/>
                <w:color w:val="auto"/>
                <w:szCs w:val="24"/>
              </w:rPr>
            </w:pPr>
            <w:r>
              <w:rPr>
                <w:rFonts w:hint="default" w:ascii="Times New Roman" w:hAnsi="Times New Roman" w:cs="Times New Roman"/>
                <w:b/>
                <w:bCs/>
                <w:color w:val="auto"/>
                <w:szCs w:val="24"/>
              </w:rPr>
              <w:t>联系传真</w:t>
            </w:r>
          </w:p>
        </w:tc>
        <w:tc>
          <w:tcPr>
            <w:tcW w:w="2407" w:type="dxa"/>
            <w:vAlign w:val="center"/>
          </w:tcPr>
          <w:p w14:paraId="2311BBA3">
            <w:pPr>
              <w:jc w:val="center"/>
              <w:rPr>
                <w:rFonts w:hint="default" w:ascii="Times New Roman" w:hAnsi="Times New Roman" w:cs="Times New Roman"/>
                <w:b/>
                <w:bCs/>
                <w:color w:val="auto"/>
                <w:szCs w:val="24"/>
              </w:rPr>
            </w:pPr>
          </w:p>
        </w:tc>
        <w:tc>
          <w:tcPr>
            <w:tcW w:w="2407" w:type="dxa"/>
            <w:gridSpan w:val="2"/>
            <w:vAlign w:val="center"/>
          </w:tcPr>
          <w:p w14:paraId="02BE8639">
            <w:pPr>
              <w:jc w:val="center"/>
              <w:rPr>
                <w:rFonts w:hint="default" w:ascii="Times New Roman" w:hAnsi="Times New Roman" w:cs="Times New Roman"/>
                <w:b/>
                <w:bCs/>
                <w:color w:val="auto"/>
                <w:szCs w:val="24"/>
              </w:rPr>
            </w:pPr>
            <w:r>
              <w:rPr>
                <w:rFonts w:hint="default" w:ascii="Times New Roman" w:hAnsi="Times New Roman" w:cs="Times New Roman"/>
                <w:b/>
                <w:bCs/>
                <w:color w:val="auto"/>
                <w:szCs w:val="24"/>
              </w:rPr>
              <w:t>联系邮箱（必填）</w:t>
            </w:r>
          </w:p>
          <w:p w14:paraId="41CBAF57">
            <w:pPr>
              <w:jc w:val="center"/>
              <w:rPr>
                <w:rFonts w:hint="default" w:ascii="Times New Roman" w:hAnsi="Times New Roman" w:cs="Times New Roman"/>
                <w:b/>
                <w:bCs/>
                <w:color w:val="auto"/>
                <w:szCs w:val="24"/>
              </w:rPr>
            </w:pPr>
            <w:r>
              <w:rPr>
                <w:rFonts w:hint="default" w:ascii="Times New Roman" w:hAnsi="Times New Roman" w:cs="Times New Roman"/>
                <w:b/>
                <w:bCs/>
                <w:color w:val="auto"/>
                <w:sz w:val="18"/>
              </w:rPr>
              <w:t>（合同往来、订单发送等）</w:t>
            </w:r>
          </w:p>
        </w:tc>
        <w:tc>
          <w:tcPr>
            <w:tcW w:w="2407" w:type="dxa"/>
            <w:vAlign w:val="center"/>
          </w:tcPr>
          <w:p w14:paraId="2E465459">
            <w:pPr>
              <w:jc w:val="center"/>
              <w:rPr>
                <w:rFonts w:hint="default" w:ascii="Times New Roman" w:hAnsi="Times New Roman" w:eastAsia="黑体" w:cs="Times New Roman"/>
                <w:b/>
                <w:bCs/>
                <w:color w:val="auto"/>
                <w:sz w:val="28"/>
                <w:szCs w:val="28"/>
              </w:rPr>
            </w:pPr>
          </w:p>
        </w:tc>
      </w:tr>
      <w:tr w14:paraId="29677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67B0D000">
            <w:pPr>
              <w:rPr>
                <w:rFonts w:hint="default" w:ascii="Times New Roman" w:hAnsi="Times New Roman" w:cs="Times New Roman"/>
                <w:b/>
                <w:bCs/>
                <w:color w:val="auto"/>
                <w:szCs w:val="24"/>
              </w:rPr>
            </w:pPr>
            <w:r>
              <w:rPr>
                <w:rFonts w:hint="default" w:ascii="Times New Roman" w:hAnsi="Times New Roman" w:cs="Times New Roman"/>
                <w:b/>
                <w:bCs/>
                <w:color w:val="auto"/>
                <w:szCs w:val="24"/>
              </w:rPr>
              <w:t>经营范围</w:t>
            </w:r>
          </w:p>
        </w:tc>
        <w:tc>
          <w:tcPr>
            <w:tcW w:w="7221" w:type="dxa"/>
            <w:gridSpan w:val="4"/>
          </w:tcPr>
          <w:p w14:paraId="6DD83459">
            <w:pPr>
              <w:rPr>
                <w:rFonts w:hint="default" w:ascii="Times New Roman" w:hAnsi="Times New Roman" w:eastAsia="黑体" w:cs="Times New Roman"/>
                <w:b/>
                <w:bCs/>
                <w:color w:val="auto"/>
                <w:sz w:val="28"/>
                <w:szCs w:val="28"/>
              </w:rPr>
            </w:pPr>
          </w:p>
        </w:tc>
      </w:tr>
      <w:tr w14:paraId="1331C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7" w:type="dxa"/>
            <w:gridSpan w:val="6"/>
          </w:tcPr>
          <w:p w14:paraId="42317B6A">
            <w:pPr>
              <w:rPr>
                <w:rFonts w:hint="default" w:ascii="Times New Roman" w:hAnsi="Times New Roman" w:cs="Times New Roman"/>
                <w:b/>
                <w:bCs/>
                <w:color w:val="auto"/>
                <w:szCs w:val="24"/>
              </w:rPr>
            </w:pPr>
            <w:r>
              <w:rPr>
                <w:rFonts w:hint="default" w:ascii="Times New Roman" w:hAnsi="Times New Roman" w:cs="Times New Roman"/>
                <w:b/>
                <w:bCs/>
                <w:color w:val="auto"/>
                <w:szCs w:val="24"/>
              </w:rPr>
              <w:t>公司资质及各类生产、经营许可</w:t>
            </w:r>
          </w:p>
        </w:tc>
      </w:tr>
      <w:tr w14:paraId="7A8B3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trPr>
        <w:tc>
          <w:tcPr>
            <w:tcW w:w="9627" w:type="dxa"/>
            <w:gridSpan w:val="6"/>
          </w:tcPr>
          <w:p w14:paraId="0D56F637">
            <w:pPr>
              <w:rPr>
                <w:rFonts w:hint="default" w:ascii="Times New Roman" w:hAnsi="Times New Roman" w:cs="Times New Roman"/>
                <w:b/>
                <w:bCs/>
                <w:color w:val="auto"/>
                <w:szCs w:val="24"/>
              </w:rPr>
            </w:pPr>
            <w:r>
              <w:rPr>
                <w:rFonts w:hint="default" w:ascii="Times New Roman" w:hAnsi="Times New Roman" w:cs="Times New Roman"/>
                <w:b/>
                <w:bCs/>
                <w:color w:val="auto"/>
                <w:szCs w:val="24"/>
              </w:rPr>
              <w:t>如：设备、经销商（生产、经营许可许可证、产品认证）、其他资质</w:t>
            </w:r>
          </w:p>
        </w:tc>
      </w:tr>
      <w:tr w14:paraId="518DB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14:paraId="58BBC0A8">
            <w:pPr>
              <w:rPr>
                <w:rFonts w:hint="default" w:ascii="Times New Roman" w:hAnsi="Times New Roman" w:eastAsia="黑体" w:cs="Times New Roman"/>
                <w:b/>
                <w:bCs/>
                <w:color w:val="auto"/>
                <w:sz w:val="28"/>
                <w:szCs w:val="28"/>
              </w:rPr>
            </w:pPr>
            <w:r>
              <w:rPr>
                <w:rFonts w:hint="default" w:ascii="Times New Roman" w:hAnsi="Times New Roman" w:cs="Times New Roman"/>
                <w:b/>
                <w:bCs/>
                <w:color w:val="auto"/>
                <w:szCs w:val="24"/>
              </w:rPr>
              <w:t>备注：</w:t>
            </w:r>
          </w:p>
        </w:tc>
        <w:tc>
          <w:tcPr>
            <w:tcW w:w="8526" w:type="dxa"/>
            <w:gridSpan w:val="5"/>
          </w:tcPr>
          <w:p w14:paraId="048F5ECF">
            <w:pPr>
              <w:rPr>
                <w:rFonts w:hint="default" w:ascii="Times New Roman" w:hAnsi="Times New Roman" w:eastAsia="黑体" w:cs="Times New Roman"/>
                <w:b/>
                <w:bCs/>
                <w:color w:val="auto"/>
                <w:sz w:val="28"/>
                <w:szCs w:val="28"/>
              </w:rPr>
            </w:pPr>
          </w:p>
        </w:tc>
      </w:tr>
    </w:tbl>
    <w:p w14:paraId="38EC2065">
      <w:pPr>
        <w:adjustRightInd w:val="0"/>
        <w:spacing w:line="400" w:lineRule="exact"/>
        <w:ind w:firstLine="5622" w:firstLineChars="2000"/>
        <w:rPr>
          <w:rFonts w:hint="default" w:ascii="Times New Roman" w:hAnsi="Times New Roman" w:eastAsia="黑体" w:cs="Times New Roman"/>
          <w:b/>
          <w:color w:val="auto"/>
          <w:sz w:val="28"/>
          <w:szCs w:val="28"/>
        </w:rPr>
      </w:pPr>
      <w:r>
        <w:rPr>
          <w:rFonts w:hint="default" w:ascii="Times New Roman" w:hAnsi="Times New Roman" w:eastAsia="黑体" w:cs="Times New Roman"/>
          <w:b/>
          <w:color w:val="auto"/>
          <w:sz w:val="28"/>
          <w:szCs w:val="28"/>
        </w:rPr>
        <w:t xml:space="preserve"> </w:t>
      </w:r>
    </w:p>
    <w:p w14:paraId="4E1E835E">
      <w:pPr>
        <w:adjustRightInd w:val="0"/>
        <w:spacing w:line="400" w:lineRule="exact"/>
        <w:ind w:firstLine="5622" w:firstLineChars="2000"/>
        <w:rPr>
          <w:rFonts w:hint="default" w:ascii="Times New Roman" w:hAnsi="Times New Roman" w:eastAsia="黑体" w:cs="Times New Roman"/>
          <w:b/>
          <w:color w:val="auto"/>
          <w:sz w:val="28"/>
          <w:szCs w:val="28"/>
        </w:rPr>
      </w:pPr>
    </w:p>
    <w:p w14:paraId="68D09AA5">
      <w:pPr>
        <w:adjustRightInd w:val="0"/>
        <w:spacing w:line="400" w:lineRule="exact"/>
        <w:ind w:firstLine="5622" w:firstLineChars="2000"/>
        <w:rPr>
          <w:rFonts w:hint="default" w:ascii="Times New Roman" w:hAnsi="Times New Roman" w:eastAsia="黑体" w:cs="Times New Roman"/>
          <w:b/>
          <w:color w:val="auto"/>
          <w:sz w:val="28"/>
          <w:szCs w:val="28"/>
        </w:rPr>
      </w:pPr>
    </w:p>
    <w:p w14:paraId="181D6B8C">
      <w:pPr>
        <w:adjustRightInd w:val="0"/>
        <w:spacing w:line="400" w:lineRule="exact"/>
        <w:ind w:firstLine="5622" w:firstLineChars="2000"/>
        <w:rPr>
          <w:rFonts w:hint="default" w:ascii="Times New Roman" w:hAnsi="Times New Roman" w:eastAsia="黑体" w:cs="Times New Roman"/>
          <w:b/>
          <w:color w:val="auto"/>
          <w:sz w:val="28"/>
          <w:szCs w:val="28"/>
        </w:rPr>
      </w:pPr>
    </w:p>
    <w:p w14:paraId="4244C85D">
      <w:pPr>
        <w:adjustRightInd w:val="0"/>
        <w:spacing w:line="400" w:lineRule="exact"/>
        <w:rPr>
          <w:rFonts w:hint="eastAsia" w:ascii="方正仿宋_GBK" w:hAnsi="方正仿宋_GBK" w:eastAsia="方正仿宋_GBK" w:cs="方正仿宋_GBK"/>
          <w:b/>
          <w:color w:val="auto"/>
          <w:sz w:val="24"/>
          <w:szCs w:val="24"/>
        </w:rPr>
      </w:pPr>
    </w:p>
    <w:p w14:paraId="59C34E55">
      <w:pPr>
        <w:adjustRightInd w:val="0"/>
        <w:spacing w:line="400" w:lineRule="exact"/>
        <w:ind w:firstLine="4800" w:firstLineChars="200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lang w:eastAsia="zh-CN"/>
        </w:rPr>
        <w:t>报价</w:t>
      </w:r>
      <w:r>
        <w:rPr>
          <w:rFonts w:hint="eastAsia" w:ascii="方正仿宋_GBK" w:hAnsi="方正仿宋_GBK" w:eastAsia="方正仿宋_GBK" w:cs="方正仿宋_GBK"/>
          <w:color w:val="auto"/>
          <w:sz w:val="24"/>
          <w:szCs w:val="24"/>
        </w:rPr>
        <w:t>单位名称：</w:t>
      </w:r>
      <w:r>
        <w:rPr>
          <w:rFonts w:hint="eastAsia" w:ascii="方正仿宋_GBK" w:hAnsi="方正仿宋_GBK" w:eastAsia="方正仿宋_GBK" w:cs="方正仿宋_GBK"/>
          <w:color w:val="auto"/>
          <w:sz w:val="24"/>
          <w:szCs w:val="24"/>
          <w:u w:val="single"/>
        </w:rPr>
        <w:t xml:space="preserve">     </w:t>
      </w:r>
      <w:r>
        <w:rPr>
          <w:rFonts w:hint="eastAsia" w:ascii="方正仿宋_GBK" w:hAnsi="方正仿宋_GBK" w:eastAsia="方正仿宋_GBK" w:cs="方正仿宋_GBK"/>
          <w:color w:val="auto"/>
          <w:sz w:val="24"/>
          <w:szCs w:val="24"/>
          <w:u w:val="single"/>
          <w:lang w:val="en-US" w:eastAsia="zh-CN"/>
        </w:rPr>
        <w:t xml:space="preserve">  </w:t>
      </w:r>
      <w:r>
        <w:rPr>
          <w:rFonts w:hint="eastAsia" w:ascii="方正仿宋_GBK" w:hAnsi="方正仿宋_GBK" w:eastAsia="方正仿宋_GBK" w:cs="方正仿宋_GBK"/>
          <w:color w:val="auto"/>
          <w:sz w:val="24"/>
          <w:szCs w:val="24"/>
          <w:u w:val="single"/>
        </w:rPr>
        <w:t xml:space="preserve">   （</w:t>
      </w:r>
      <w:r>
        <w:rPr>
          <w:rFonts w:hint="eastAsia" w:ascii="方正仿宋_GBK" w:hAnsi="方正仿宋_GBK" w:eastAsia="方正仿宋_GBK" w:cs="方正仿宋_GBK"/>
          <w:color w:val="auto"/>
          <w:sz w:val="24"/>
          <w:szCs w:val="24"/>
        </w:rPr>
        <w:t>填写并盖章）</w:t>
      </w:r>
    </w:p>
    <w:p w14:paraId="08BFDEEE">
      <w:pPr>
        <w:adjustRightInd w:val="0"/>
        <w:spacing w:line="400" w:lineRule="exact"/>
        <w:ind w:left="4410" w:leftChars="2100"/>
        <w:rPr>
          <w:rFonts w:hint="eastAsia" w:ascii="方正仿宋_GBK" w:hAnsi="方正仿宋_GBK" w:eastAsia="方正仿宋_GBK" w:cs="方正仿宋_GBK"/>
          <w:color w:val="auto"/>
          <w:sz w:val="24"/>
          <w:szCs w:val="24"/>
        </w:rPr>
      </w:pPr>
    </w:p>
    <w:p w14:paraId="74CE18C3">
      <w:pPr>
        <w:adjustRightInd w:val="0"/>
        <w:spacing w:line="400" w:lineRule="exact"/>
        <w:ind w:left="5033" w:leftChars="1368" w:hanging="2160" w:hangingChars="90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法定代表人或授权代表（签字或盖章）：                      日期：</w:t>
      </w:r>
    </w:p>
    <w:p w14:paraId="5A30DD1E">
      <w:pPr>
        <w:pStyle w:val="3"/>
        <w:spacing w:before="0" w:after="0" w:line="720" w:lineRule="auto"/>
        <w:rPr>
          <w:rFonts w:hint="default" w:ascii="Times New Roman" w:hAnsi="Times New Roman" w:eastAsia="黑体" w:cs="Times New Roman"/>
          <w:bCs w:val="0"/>
          <w:color w:val="auto"/>
        </w:rPr>
        <w:sectPr>
          <w:pgSz w:w="11906" w:h="16838"/>
          <w:pgMar w:top="1191" w:right="1191" w:bottom="1191" w:left="1304" w:header="720" w:footer="720" w:gutter="0"/>
          <w:pgNumType w:fmt="decimal"/>
          <w:cols w:space="720" w:num="1"/>
          <w:docGrid w:type="lines" w:linePitch="317" w:charSpace="0"/>
        </w:sectPr>
      </w:pPr>
    </w:p>
    <w:p w14:paraId="766E990F">
      <w:pPr>
        <w:pStyle w:val="3"/>
        <w:spacing w:before="0" w:after="0" w:line="720" w:lineRule="auto"/>
        <w:rPr>
          <w:rFonts w:hint="default" w:ascii="Times New Roman" w:hAnsi="Times New Roman" w:eastAsia="黑体" w:cs="Times New Roman"/>
          <w:bCs w:val="0"/>
          <w:color w:val="auto"/>
        </w:rPr>
      </w:pPr>
      <w:r>
        <w:rPr>
          <w:rFonts w:hint="default" w:ascii="Times New Roman" w:hAnsi="Times New Roman" w:eastAsia="黑体" w:cs="Times New Roman"/>
          <w:bCs w:val="0"/>
          <w:color w:val="auto"/>
        </w:rPr>
        <w:t>目录</w:t>
      </w:r>
    </w:p>
    <w:p w14:paraId="5FB7BB18">
      <w:pPr>
        <w:jc w:val="distribute"/>
        <w:rPr>
          <w:rFonts w:hint="default" w:ascii="Times New Roman" w:hAnsi="Times New Roman" w:eastAsia="方正仿宋简体" w:cs="Times New Roman"/>
          <w:color w:val="auto"/>
          <w:sz w:val="28"/>
          <w:szCs w:val="28"/>
        </w:rPr>
      </w:pPr>
      <w:r>
        <w:rPr>
          <w:rFonts w:hint="default" w:ascii="Times New Roman" w:hAnsi="Times New Roman" w:eastAsia="方正仿宋简体" w:cs="Times New Roman"/>
          <w:color w:val="auto"/>
          <w:sz w:val="28"/>
          <w:szCs w:val="28"/>
        </w:rPr>
        <w:t>序号...................</w:t>
      </w:r>
      <w:r>
        <w:rPr>
          <w:rFonts w:hint="default" w:ascii="Times New Roman" w:hAnsi="Times New Roman" w:cs="Times New Roman"/>
          <w:color w:val="auto"/>
        </w:rPr>
        <w:t xml:space="preserve"> </w:t>
      </w:r>
      <w:r>
        <w:rPr>
          <w:rFonts w:hint="default" w:ascii="Times New Roman" w:hAnsi="Times New Roman" w:eastAsia="方正仿宋简体" w:cs="Times New Roman"/>
          <w:color w:val="auto"/>
          <w:sz w:val="28"/>
          <w:szCs w:val="28"/>
        </w:rPr>
        <w:t>........................................页码</w:t>
      </w:r>
    </w:p>
    <w:p w14:paraId="53A8F387">
      <w:pPr>
        <w:jc w:val="distribute"/>
        <w:rPr>
          <w:rFonts w:hint="default" w:ascii="Times New Roman" w:hAnsi="Times New Roman" w:eastAsia="方正仿宋简体" w:cs="Times New Roman"/>
          <w:color w:val="auto"/>
          <w:sz w:val="28"/>
          <w:szCs w:val="28"/>
        </w:rPr>
      </w:pPr>
      <w:r>
        <w:rPr>
          <w:rFonts w:hint="default" w:ascii="Times New Roman" w:hAnsi="Times New Roman" w:eastAsia="方正仿宋简体" w:cs="Times New Roman"/>
          <w:color w:val="auto"/>
          <w:sz w:val="28"/>
          <w:szCs w:val="28"/>
        </w:rPr>
        <w:t>序号...........................................................页码</w:t>
      </w:r>
    </w:p>
    <w:p w14:paraId="6D96045C">
      <w:pPr>
        <w:jc w:val="distribute"/>
        <w:rPr>
          <w:rFonts w:hint="default" w:ascii="Times New Roman" w:hAnsi="Times New Roman" w:eastAsia="方正仿宋简体" w:cs="Times New Roman"/>
          <w:color w:val="auto"/>
          <w:sz w:val="28"/>
          <w:szCs w:val="28"/>
        </w:rPr>
      </w:pPr>
      <w:r>
        <w:rPr>
          <w:rFonts w:hint="default" w:ascii="Times New Roman" w:hAnsi="Times New Roman" w:eastAsia="方正仿宋简体" w:cs="Times New Roman"/>
          <w:color w:val="auto"/>
          <w:sz w:val="28"/>
          <w:szCs w:val="28"/>
        </w:rPr>
        <w:t>序号...........................................................页码</w:t>
      </w:r>
    </w:p>
    <w:p w14:paraId="32F5A364">
      <w:pPr>
        <w:pStyle w:val="2"/>
        <w:rPr>
          <w:rFonts w:hint="default" w:ascii="Times New Roman" w:hAnsi="Times New Roman" w:eastAsia="方正仿宋简体" w:cs="Times New Roman"/>
          <w:color w:val="auto"/>
        </w:rPr>
      </w:pPr>
    </w:p>
    <w:p w14:paraId="18DA5963">
      <w:pPr>
        <w:rPr>
          <w:rFonts w:hint="default" w:ascii="Times New Roman" w:hAnsi="Times New Roman" w:eastAsia="方正仿宋简体" w:cs="Times New Roman"/>
          <w:color w:val="auto"/>
        </w:rPr>
      </w:pPr>
    </w:p>
    <w:p w14:paraId="4221F9C7">
      <w:pPr>
        <w:rPr>
          <w:rFonts w:hint="default" w:ascii="Times New Roman" w:hAnsi="Times New Roman" w:eastAsia="方正仿宋简体" w:cs="Times New Roman"/>
          <w:color w:val="auto"/>
        </w:rPr>
      </w:pPr>
      <w:r>
        <w:rPr>
          <w:rFonts w:hint="default" w:ascii="Times New Roman" w:hAnsi="Times New Roman" w:eastAsia="方正仿宋简体" w:cs="Times New Roman"/>
          <w:color w:val="auto"/>
        </w:rPr>
        <w:t xml:space="preserve"> </w:t>
      </w:r>
    </w:p>
    <w:p w14:paraId="7E44FCF8">
      <w:pPr>
        <w:jc w:val="distribute"/>
        <w:rPr>
          <w:rFonts w:hint="default" w:ascii="Times New Roman" w:hAnsi="Times New Roman" w:eastAsia="方正仿宋简体" w:cs="Times New Roman"/>
          <w:b/>
          <w:color w:val="auto"/>
          <w:sz w:val="44"/>
          <w:szCs w:val="44"/>
        </w:rPr>
      </w:pPr>
    </w:p>
    <w:p w14:paraId="0DE77827">
      <w:pPr>
        <w:jc w:val="center"/>
        <w:rPr>
          <w:rFonts w:hint="default" w:ascii="Times New Roman" w:hAnsi="Times New Roman" w:eastAsia="方正仿宋简体" w:cs="Times New Roman"/>
          <w:b/>
          <w:color w:val="auto"/>
          <w:sz w:val="44"/>
          <w:szCs w:val="44"/>
        </w:rPr>
      </w:pPr>
    </w:p>
    <w:p w14:paraId="5601E66C">
      <w:pPr>
        <w:pStyle w:val="2"/>
        <w:rPr>
          <w:rFonts w:hint="default" w:ascii="Times New Roman" w:hAnsi="Times New Roman" w:eastAsia="方正仿宋简体" w:cs="Times New Roman"/>
          <w:color w:val="auto"/>
        </w:rPr>
      </w:pPr>
    </w:p>
    <w:p w14:paraId="0CDAE78C">
      <w:pPr>
        <w:pStyle w:val="2"/>
        <w:rPr>
          <w:rFonts w:hint="default" w:ascii="Times New Roman" w:hAnsi="Times New Roman" w:eastAsia="方正仿宋简体" w:cs="Times New Roman"/>
          <w:color w:val="auto"/>
        </w:rPr>
      </w:pPr>
    </w:p>
    <w:p w14:paraId="0C7AB33D">
      <w:pPr>
        <w:pStyle w:val="2"/>
        <w:rPr>
          <w:rFonts w:hint="default" w:ascii="Times New Roman" w:hAnsi="Times New Roman" w:eastAsia="方正仿宋简体" w:cs="Times New Roman"/>
          <w:color w:val="auto"/>
        </w:rPr>
      </w:pPr>
    </w:p>
    <w:p w14:paraId="66307ED6">
      <w:pPr>
        <w:pStyle w:val="2"/>
        <w:rPr>
          <w:rFonts w:hint="default" w:ascii="Times New Roman" w:hAnsi="Times New Roman" w:eastAsia="方正仿宋简体" w:cs="Times New Roman"/>
          <w:color w:val="auto"/>
        </w:rPr>
      </w:pPr>
    </w:p>
    <w:p w14:paraId="006DD8F6">
      <w:pPr>
        <w:pStyle w:val="2"/>
        <w:rPr>
          <w:rFonts w:hint="default" w:ascii="Times New Roman" w:hAnsi="Times New Roman" w:eastAsia="方正仿宋简体" w:cs="Times New Roman"/>
          <w:color w:val="auto"/>
        </w:rPr>
      </w:pPr>
    </w:p>
    <w:p w14:paraId="7978F374">
      <w:pPr>
        <w:pStyle w:val="2"/>
        <w:rPr>
          <w:rFonts w:hint="default" w:ascii="Times New Roman" w:hAnsi="Times New Roman" w:eastAsia="方正仿宋简体" w:cs="Times New Roman"/>
          <w:color w:val="auto"/>
        </w:rPr>
      </w:pPr>
    </w:p>
    <w:p w14:paraId="226FC8BB">
      <w:pPr>
        <w:pStyle w:val="2"/>
        <w:rPr>
          <w:rFonts w:hint="default" w:ascii="Times New Roman" w:hAnsi="Times New Roman" w:eastAsia="方正仿宋简体" w:cs="Times New Roman"/>
          <w:color w:val="auto"/>
        </w:rPr>
      </w:pPr>
    </w:p>
    <w:p w14:paraId="24E04B96">
      <w:pPr>
        <w:pStyle w:val="2"/>
        <w:rPr>
          <w:rFonts w:hint="default" w:ascii="Times New Roman" w:hAnsi="Times New Roman" w:eastAsia="方正仿宋简体" w:cs="Times New Roman"/>
          <w:color w:val="auto"/>
        </w:rPr>
      </w:pPr>
    </w:p>
    <w:p w14:paraId="5CA883EC">
      <w:pPr>
        <w:pStyle w:val="2"/>
        <w:rPr>
          <w:rFonts w:hint="default" w:ascii="Times New Roman" w:hAnsi="Times New Roman" w:eastAsia="方正仿宋简体" w:cs="Times New Roman"/>
          <w:color w:val="auto"/>
        </w:rPr>
      </w:pPr>
    </w:p>
    <w:p w14:paraId="11A55673">
      <w:pPr>
        <w:pStyle w:val="2"/>
        <w:rPr>
          <w:rFonts w:hint="default" w:ascii="Times New Roman" w:hAnsi="Times New Roman" w:eastAsia="方正仿宋简体" w:cs="Times New Roman"/>
          <w:color w:val="auto"/>
        </w:rPr>
      </w:pPr>
    </w:p>
    <w:p w14:paraId="2F2B3E7C">
      <w:pPr>
        <w:spacing w:line="400" w:lineRule="exact"/>
        <w:rPr>
          <w:rFonts w:hint="default" w:ascii="Times New Roman" w:hAnsi="Times New Roman" w:eastAsia="黑体" w:cs="Times New Roman"/>
          <w:b/>
          <w:color w:val="auto"/>
          <w:sz w:val="28"/>
          <w:szCs w:val="28"/>
        </w:rPr>
        <w:sectPr>
          <w:pgSz w:w="11906" w:h="16838"/>
          <w:pgMar w:top="1191" w:right="1191" w:bottom="1191" w:left="1304" w:header="720" w:footer="720" w:gutter="0"/>
          <w:pgNumType w:fmt="decimal"/>
          <w:cols w:space="720" w:num="1"/>
          <w:docGrid w:type="lines" w:linePitch="317" w:charSpace="0"/>
        </w:sectPr>
      </w:pPr>
    </w:p>
    <w:p w14:paraId="329BDEF4">
      <w:pPr>
        <w:pStyle w:val="3"/>
        <w:ind w:firstLine="643" w:firstLineChars="200"/>
        <w:rPr>
          <w:rFonts w:hint="default" w:ascii="Times New Roman" w:hAnsi="Times New Roman" w:eastAsia="黑体" w:cs="Times New Roman"/>
          <w:bCs w:val="0"/>
          <w:color w:val="auto"/>
          <w:sz w:val="32"/>
          <w:szCs w:val="32"/>
        </w:rPr>
      </w:pPr>
      <w:bookmarkStart w:id="1" w:name="_Toc88328822"/>
      <w:r>
        <w:rPr>
          <w:rFonts w:hint="default" w:ascii="Times New Roman" w:hAnsi="Times New Roman" w:eastAsia="黑体" w:cs="Times New Roman"/>
          <w:bCs w:val="0"/>
          <w:color w:val="auto"/>
          <w:sz w:val="32"/>
          <w:szCs w:val="32"/>
          <w:lang w:val="en-US" w:eastAsia="zh-CN"/>
        </w:rPr>
        <w:t>一、</w:t>
      </w:r>
      <w:r>
        <w:rPr>
          <w:rFonts w:hint="default" w:ascii="Times New Roman" w:hAnsi="Times New Roman" w:eastAsia="黑体" w:cs="Times New Roman"/>
          <w:bCs w:val="0"/>
          <w:color w:val="auto"/>
          <w:sz w:val="32"/>
          <w:szCs w:val="32"/>
        </w:rPr>
        <w:t>资格审查部分（特定资格要求）</w:t>
      </w:r>
    </w:p>
    <w:p w14:paraId="261BDE13">
      <w:pPr>
        <w:pStyle w:val="9"/>
        <w:numPr>
          <w:ilvl w:val="0"/>
          <w:numId w:val="0"/>
        </w:numPr>
        <w:ind w:firstLine="640" w:firstLineChars="200"/>
        <w:rPr>
          <w:rFonts w:hint="default" w:ascii="Times New Roman" w:hAnsi="Times New Roman" w:cs="Times New Roman"/>
          <w:color w:val="auto"/>
          <w:sz w:val="32"/>
          <w:szCs w:val="32"/>
          <w:lang w:val="en-US" w:eastAsia="zh-CN"/>
        </w:rPr>
      </w:pPr>
      <w:r>
        <w:rPr>
          <w:rFonts w:hint="default" w:ascii="Times New Roman" w:hAnsi="Times New Roman" w:cs="Times New Roman"/>
          <w:color w:val="auto"/>
          <w:sz w:val="32"/>
          <w:szCs w:val="32"/>
          <w:lang w:val="en-US" w:eastAsia="zh-CN"/>
        </w:rPr>
        <w:t>报价人为生产厂商且所投产品为医疗器械的，须具有《医疗器械生产企业许可证》和《医疗器械经营许可证》、《医疗器械注册证或备案证》；投标人为代理商或经销商的所投产品为医疗器械的，须具有《医疗器械经营许可证》和《医疗器械注册证或备案证》。不属于医疗器械的产品不做强制要求。</w:t>
      </w:r>
    </w:p>
    <w:p w14:paraId="34EFEF62">
      <w:pPr>
        <w:pStyle w:val="2"/>
        <w:keepNext w:val="0"/>
        <w:keepLines w:val="0"/>
        <w:pageBreakBefore w:val="0"/>
        <w:tabs>
          <w:tab w:val="left" w:pos="691"/>
        </w:tabs>
        <w:kinsoku/>
        <w:wordWrap/>
        <w:overflowPunct/>
        <w:topLinePunct w:val="0"/>
        <w:bidi w:val="0"/>
        <w:adjustRightInd/>
        <w:snapToGrid/>
        <w:spacing w:line="560" w:lineRule="exact"/>
        <w:ind w:firstLine="640" w:firstLineChars="200"/>
        <w:textAlignment w:val="auto"/>
        <w:rPr>
          <w:rFonts w:hint="default" w:ascii="Times New Roman" w:hAnsi="Times New Roman" w:cs="Times New Roman"/>
          <w:color w:val="auto"/>
          <w:sz w:val="32"/>
          <w:szCs w:val="32"/>
          <w:lang w:val="en-US" w:eastAsia="zh-CN"/>
        </w:rPr>
      </w:pPr>
    </w:p>
    <w:p w14:paraId="5EC422F1">
      <w:pPr>
        <w:pStyle w:val="9"/>
        <w:ind w:firstLine="480" w:firstLineChars="200"/>
        <w:rPr>
          <w:rFonts w:hint="default" w:ascii="Times New Roman" w:hAnsi="Times New Roman" w:eastAsia="方正仿宋简体" w:cs="Times New Roman"/>
          <w:color w:val="auto"/>
          <w:sz w:val="24"/>
          <w:szCs w:val="24"/>
        </w:rPr>
      </w:pPr>
    </w:p>
    <w:p w14:paraId="2CA97307">
      <w:pPr>
        <w:pStyle w:val="9"/>
        <w:ind w:firstLine="480" w:firstLineChars="200"/>
        <w:rPr>
          <w:rFonts w:hint="default" w:ascii="Times New Roman" w:hAnsi="Times New Roman" w:eastAsia="方正仿宋简体" w:cs="Times New Roman"/>
          <w:color w:val="auto"/>
          <w:sz w:val="24"/>
          <w:szCs w:val="24"/>
        </w:rPr>
      </w:pPr>
    </w:p>
    <w:p w14:paraId="19D7B9CC">
      <w:pPr>
        <w:pStyle w:val="9"/>
        <w:ind w:firstLine="480" w:firstLineChars="200"/>
        <w:rPr>
          <w:rFonts w:hint="default" w:ascii="Times New Roman" w:hAnsi="Times New Roman" w:eastAsia="方正仿宋简体" w:cs="Times New Roman"/>
          <w:color w:val="auto"/>
          <w:sz w:val="24"/>
          <w:szCs w:val="24"/>
        </w:rPr>
      </w:pPr>
    </w:p>
    <w:p w14:paraId="08D22C19">
      <w:pPr>
        <w:pStyle w:val="3"/>
        <w:rPr>
          <w:rFonts w:hint="default" w:ascii="Times New Roman" w:hAnsi="Times New Roman" w:eastAsia="黑体" w:cs="Times New Roman"/>
          <w:bCs w:val="0"/>
          <w:color w:val="auto"/>
        </w:rPr>
        <w:sectPr>
          <w:pgSz w:w="11906" w:h="16838"/>
          <w:pgMar w:top="1191" w:right="1191" w:bottom="1191" w:left="1304" w:header="720" w:footer="720" w:gutter="0"/>
          <w:pgNumType w:fmt="decimal"/>
          <w:cols w:space="720" w:num="1"/>
          <w:docGrid w:type="lines" w:linePitch="317" w:charSpace="0"/>
        </w:sectPr>
      </w:pPr>
    </w:p>
    <w:p w14:paraId="072F2C07">
      <w:pPr>
        <w:pStyle w:val="3"/>
        <w:pageBreakBefore w:val="0"/>
        <w:kinsoku/>
        <w:wordWrap/>
        <w:overflowPunct/>
        <w:topLinePunct w:val="0"/>
        <w:autoSpaceDN/>
        <w:bidi w:val="0"/>
        <w:adjustRightInd/>
        <w:snapToGrid/>
        <w:spacing w:line="420" w:lineRule="exact"/>
        <w:ind w:firstLine="640" w:firstLineChars="200"/>
        <w:textAlignment w:val="auto"/>
        <w:rPr>
          <w:rFonts w:hint="default" w:ascii="Times New Roman" w:hAnsi="Times New Roman" w:eastAsia="黑体" w:cs="Times New Roman"/>
          <w:bCs w:val="0"/>
          <w:color w:val="auto"/>
          <w:sz w:val="32"/>
          <w:szCs w:val="32"/>
        </w:rPr>
      </w:pPr>
      <w:r>
        <w:rPr>
          <w:rFonts w:hint="default" w:ascii="Times New Roman" w:hAnsi="Times New Roman" w:eastAsia="黑体" w:cs="Times New Roman"/>
          <w:b w:val="0"/>
          <w:bCs/>
          <w:color w:val="auto"/>
          <w:sz w:val="32"/>
          <w:szCs w:val="32"/>
          <w:lang w:val="en-US" w:eastAsia="zh-CN"/>
        </w:rPr>
        <w:t>二、</w:t>
      </w:r>
      <w:r>
        <w:rPr>
          <w:rFonts w:hint="default" w:ascii="Times New Roman" w:hAnsi="Times New Roman" w:eastAsia="黑体" w:cs="Times New Roman"/>
          <w:b w:val="0"/>
          <w:bCs/>
          <w:color w:val="auto"/>
          <w:sz w:val="32"/>
          <w:szCs w:val="32"/>
        </w:rPr>
        <w:t>资格审查部分（一般资格要求）</w:t>
      </w:r>
    </w:p>
    <w:p w14:paraId="3CFAC579">
      <w:pPr>
        <w:pStyle w:val="3"/>
        <w:pageBreakBefore w:val="0"/>
        <w:widowControl/>
        <w:kinsoku/>
        <w:wordWrap/>
        <w:overflowPunct/>
        <w:topLinePunct w:val="0"/>
        <w:autoSpaceDE w:val="0"/>
        <w:autoSpaceDN/>
        <w:bidi w:val="0"/>
        <w:adjustRightInd/>
        <w:snapToGrid/>
        <w:spacing w:before="0" w:after="0" w:line="420" w:lineRule="exact"/>
        <w:ind w:firstLine="643" w:firstLineChars="200"/>
        <w:jc w:val="left"/>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lang w:val="en-US" w:eastAsia="zh-CN"/>
        </w:rPr>
        <w:t>一</w:t>
      </w: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rPr>
        <w:t>具有独立承担民事责任的能力</w:t>
      </w:r>
      <w:bookmarkEnd w:id="1"/>
    </w:p>
    <w:p w14:paraId="3F8E6DD5">
      <w:pPr>
        <w:pStyle w:val="3"/>
        <w:pageBreakBefore w:val="0"/>
        <w:widowControl/>
        <w:kinsoku/>
        <w:wordWrap/>
        <w:overflowPunct/>
        <w:topLinePunct w:val="0"/>
        <w:autoSpaceDE w:val="0"/>
        <w:autoSpaceDN/>
        <w:bidi w:val="0"/>
        <w:adjustRightInd/>
        <w:snapToGrid/>
        <w:spacing w:before="0" w:after="0" w:line="420" w:lineRule="exact"/>
        <w:ind w:firstLine="643" w:firstLineChars="200"/>
        <w:jc w:val="left"/>
        <w:textAlignment w:val="auto"/>
        <w:rPr>
          <w:rFonts w:hint="default" w:ascii="Times New Roman" w:hAnsi="Times New Roman" w:eastAsia="方正仿宋_GBK" w:cs="Times New Roman"/>
          <w:color w:val="auto"/>
          <w:sz w:val="32"/>
          <w:szCs w:val="32"/>
        </w:rPr>
      </w:pPr>
      <w:bookmarkStart w:id="2" w:name="_Toc24593"/>
      <w:bookmarkEnd w:id="2"/>
      <w:bookmarkStart w:id="3" w:name="_Toc88328832"/>
      <w:bookmarkStart w:id="4" w:name="_Toc10328"/>
      <w:r>
        <w:rPr>
          <w:rFonts w:hint="default" w:ascii="Times New Roman" w:hAnsi="Times New Roman" w:eastAsia="方正仿宋_GBK" w:cs="Times New Roman"/>
          <w:color w:val="auto"/>
          <w:sz w:val="32"/>
          <w:szCs w:val="32"/>
          <w:lang w:eastAsia="zh-CN"/>
        </w:rPr>
        <w:t>供应商</w:t>
      </w:r>
      <w:r>
        <w:rPr>
          <w:rFonts w:hint="default" w:ascii="Times New Roman" w:hAnsi="Times New Roman" w:eastAsia="方正仿宋_GBK" w:cs="Times New Roman"/>
          <w:color w:val="auto"/>
          <w:sz w:val="32"/>
          <w:szCs w:val="32"/>
        </w:rPr>
        <w:t>资格声明/承诺函</w:t>
      </w:r>
    </w:p>
    <w:p w14:paraId="724A630F">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u w:val="single"/>
        </w:rPr>
      </w:pPr>
      <w:r>
        <w:rPr>
          <w:rFonts w:hint="default" w:ascii="Times New Roman" w:hAnsi="Times New Roman" w:eastAsia="方正仿宋_GBK" w:cs="Times New Roman"/>
          <w:b w:val="0"/>
          <w:bCs w:val="0"/>
          <w:color w:val="auto"/>
          <w:sz w:val="32"/>
          <w:szCs w:val="32"/>
        </w:rPr>
        <w:t>致：</w:t>
      </w:r>
      <w:r>
        <w:rPr>
          <w:rFonts w:hint="default" w:ascii="Times New Roman" w:hAnsi="Times New Roman" w:eastAsia="方正仿宋_GBK" w:cs="Times New Roman"/>
          <w:b w:val="0"/>
          <w:bCs w:val="0"/>
          <w:color w:val="auto"/>
          <w:sz w:val="32"/>
          <w:szCs w:val="32"/>
          <w:u w:val="single"/>
        </w:rPr>
        <w:t xml:space="preserve">         （采购人名称）   </w:t>
      </w:r>
    </w:p>
    <w:p w14:paraId="19D49ECB">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我公司（企业）已阅读“玉溪市中医医院持续葡萄糖监测系统等医用耗材采购项目”（项目编号：玉中医装采PTTCG20251030-007</w:t>
      </w:r>
      <w:bookmarkStart w:id="38" w:name="_GoBack"/>
      <w:bookmarkEnd w:id="38"/>
      <w:r>
        <w:rPr>
          <w:rFonts w:hint="default" w:ascii="Times New Roman" w:hAnsi="Times New Roman" w:eastAsia="方正仿宋_GBK" w:cs="Times New Roman"/>
          <w:b w:val="0"/>
          <w:bCs w:val="0"/>
          <w:color w:val="auto"/>
          <w:sz w:val="32"/>
          <w:szCs w:val="32"/>
        </w:rPr>
        <w:t>）的</w:t>
      </w:r>
      <w:r>
        <w:rPr>
          <w:rFonts w:hint="default" w:ascii="Times New Roman" w:hAnsi="Times New Roman" w:eastAsia="方正仿宋_GBK" w:cs="Times New Roman"/>
          <w:b w:val="0"/>
          <w:bCs w:val="0"/>
          <w:color w:val="auto"/>
          <w:sz w:val="32"/>
          <w:szCs w:val="32"/>
          <w:lang w:val="en-US" w:eastAsia="zh-CN"/>
        </w:rPr>
        <w:t>询价</w:t>
      </w:r>
      <w:r>
        <w:rPr>
          <w:rFonts w:hint="default" w:ascii="Times New Roman" w:hAnsi="Times New Roman" w:eastAsia="方正仿宋_GBK" w:cs="Times New Roman"/>
          <w:b w:val="0"/>
          <w:bCs w:val="0"/>
          <w:color w:val="auto"/>
          <w:sz w:val="32"/>
          <w:szCs w:val="32"/>
        </w:rPr>
        <w:t>文件，本公司（企业）愿意参加</w:t>
      </w:r>
      <w:r>
        <w:rPr>
          <w:rFonts w:hint="default" w:ascii="Times New Roman" w:hAnsi="Times New Roman" w:eastAsia="方正仿宋_GBK" w:cs="Times New Roman"/>
          <w:b w:val="0"/>
          <w:bCs w:val="0"/>
          <w:color w:val="auto"/>
          <w:sz w:val="32"/>
          <w:szCs w:val="32"/>
          <w:lang w:val="en-US" w:eastAsia="zh-CN"/>
        </w:rPr>
        <w:t>报价</w:t>
      </w:r>
      <w:r>
        <w:rPr>
          <w:rFonts w:hint="default" w:ascii="Times New Roman" w:hAnsi="Times New Roman" w:eastAsia="方正仿宋_GBK" w:cs="Times New Roman"/>
          <w:b w:val="0"/>
          <w:bCs w:val="0"/>
          <w:color w:val="auto"/>
          <w:sz w:val="32"/>
          <w:szCs w:val="32"/>
        </w:rPr>
        <w:t>，并声明：</w:t>
      </w:r>
    </w:p>
    <w:p w14:paraId="3977A726">
      <w:pPr>
        <w:pStyle w:val="3"/>
        <w:pageBreakBefore w:val="0"/>
        <w:widowControl/>
        <w:kinsoku/>
        <w:wordWrap/>
        <w:overflowPunct/>
        <w:topLinePunct w:val="0"/>
        <w:autoSpaceDE w:val="0"/>
        <w:autoSpaceDN/>
        <w:bidi w:val="0"/>
        <w:adjustRightInd/>
        <w:snapToGrid/>
        <w:spacing w:before="0" w:after="0" w:line="420" w:lineRule="exact"/>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 xml:space="preserve"> </w:t>
      </w:r>
      <w:r>
        <w:rPr>
          <w:rFonts w:hint="default" w:ascii="Times New Roman" w:hAnsi="Times New Roman" w:eastAsia="方正仿宋_GBK" w:cs="Times New Roman"/>
          <w:b w:val="0"/>
          <w:bCs w:val="0"/>
          <w:color w:val="auto"/>
          <w:sz w:val="32"/>
          <w:szCs w:val="32"/>
          <w:lang w:val="en-US" w:eastAsia="zh-CN"/>
        </w:rPr>
        <w:t xml:space="preserve">   </w:t>
      </w:r>
      <w:r>
        <w:rPr>
          <w:rFonts w:hint="default" w:ascii="Times New Roman" w:hAnsi="Times New Roman" w:eastAsia="方正仿宋_GBK" w:cs="Times New Roman"/>
          <w:b w:val="0"/>
          <w:bCs w:val="0"/>
          <w:color w:val="auto"/>
          <w:sz w:val="32"/>
          <w:szCs w:val="32"/>
        </w:rPr>
        <w:t>一、本公司（企业）承诺具备《中华人民共和国政府采购法》第二十二条规定的条件：</w:t>
      </w:r>
    </w:p>
    <w:p w14:paraId="0752B560">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（一）具有独立承担民事责任的能力；</w:t>
      </w:r>
    </w:p>
    <w:p w14:paraId="181534B4">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 xml:space="preserve">（二）具有良好的商业信誉和健全的财务会计制度； </w:t>
      </w:r>
    </w:p>
    <w:p w14:paraId="7204A939">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（三）具有履行合同所必需的设备和专业技术能力；</w:t>
      </w:r>
    </w:p>
    <w:p w14:paraId="523B4471">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（四）有依法缴纳税收和社会保障资金的良好记录；</w:t>
      </w:r>
    </w:p>
    <w:p w14:paraId="69D39BA3">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（五）参加政府采购活动前三年内，在经营活动中没有重大违法记录；</w:t>
      </w:r>
    </w:p>
    <w:p w14:paraId="3A6849F5">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（六）法律、行政法规规定的其他条件。</w:t>
      </w:r>
    </w:p>
    <w:p w14:paraId="1F9F25F2">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及《中华人民共和国政府采购法实施条例》第十七条的相关要求</w:t>
      </w:r>
      <w:r>
        <w:rPr>
          <w:rFonts w:hint="default" w:ascii="Times New Roman" w:hAnsi="Times New Roman" w:eastAsia="方正仿宋_GBK" w:cs="Times New Roman"/>
          <w:b w:val="0"/>
          <w:bCs w:val="0"/>
          <w:color w:val="auto"/>
          <w:sz w:val="32"/>
          <w:szCs w:val="32"/>
          <w:lang w:eastAsia="zh-CN"/>
        </w:rPr>
        <w:t>。</w:t>
      </w:r>
    </w:p>
    <w:p w14:paraId="04329241">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lang w:val="en-US" w:eastAsia="zh-CN"/>
        </w:rPr>
        <w:t>二、</w:t>
      </w:r>
      <w:r>
        <w:rPr>
          <w:rFonts w:hint="default" w:ascii="Times New Roman" w:hAnsi="Times New Roman" w:eastAsia="方正仿宋_GBK" w:cs="Times New Roman"/>
          <w:b w:val="0"/>
          <w:bCs w:val="0"/>
          <w:color w:val="auto"/>
          <w:sz w:val="32"/>
          <w:szCs w:val="32"/>
        </w:rPr>
        <w:t>本公司（企业）承诺在本次招标采购活动中，如有违法、违规、弄虚作假行为，所造成的损失、不良后果及法律责任，一律由我公司（企业）承担。</w:t>
      </w:r>
    </w:p>
    <w:p w14:paraId="38AF6D47">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三、本公司（企业）声明/承诺函上述所列内容如有虚假或与事实不符的，一经查实，我方将承担完全法律责任，且采购人有权取消我方的投标或中标资格，已签订合同的，采购人有权单方面终止合同。</w:t>
      </w:r>
    </w:p>
    <w:p w14:paraId="552B5210">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特此声明！</w:t>
      </w:r>
    </w:p>
    <w:p w14:paraId="7BF68468">
      <w:pPr>
        <w:pStyle w:val="3"/>
        <w:pageBreakBefore w:val="0"/>
        <w:widowControl/>
        <w:kinsoku/>
        <w:wordWrap/>
        <w:overflowPunct/>
        <w:topLinePunct w:val="0"/>
        <w:autoSpaceDE w:val="0"/>
        <w:autoSpaceDN/>
        <w:bidi w:val="0"/>
        <w:adjustRightInd/>
        <w:snapToGrid/>
        <w:spacing w:before="0" w:after="0" w:line="420" w:lineRule="exact"/>
        <w:ind w:firstLine="643" w:firstLineChars="200"/>
        <w:textAlignment w:val="auto"/>
        <w:rPr>
          <w:rFonts w:hint="default" w:ascii="Times New Roman" w:hAnsi="Times New Roman" w:eastAsia="方正仿宋_GBK" w:cs="Times New Roman"/>
          <w:color w:val="auto"/>
          <w:sz w:val="32"/>
          <w:szCs w:val="32"/>
        </w:rPr>
      </w:pPr>
    </w:p>
    <w:p w14:paraId="50BE5843">
      <w:pPr>
        <w:pStyle w:val="3"/>
        <w:pageBreakBefore w:val="0"/>
        <w:widowControl/>
        <w:kinsoku/>
        <w:wordWrap/>
        <w:overflowPunct/>
        <w:topLinePunct w:val="0"/>
        <w:autoSpaceDE w:val="0"/>
        <w:autoSpaceDN/>
        <w:bidi w:val="0"/>
        <w:adjustRightInd/>
        <w:snapToGrid/>
        <w:spacing w:before="0" w:after="0" w:line="420" w:lineRule="exact"/>
        <w:ind w:firstLine="643" w:firstLineChars="200"/>
        <w:jc w:val="right"/>
        <w:textAlignment w:val="auto"/>
        <w:rPr>
          <w:rFonts w:hint="default" w:ascii="Times New Roman" w:hAnsi="Times New Roman" w:eastAsia="方正仿宋_GBK" w:cs="Times New Roman"/>
          <w:color w:val="auto"/>
          <w:sz w:val="32"/>
          <w:szCs w:val="32"/>
          <w:u w:val="single"/>
        </w:rPr>
      </w:pPr>
      <w:r>
        <w:rPr>
          <w:rFonts w:hint="default" w:ascii="Times New Roman" w:hAnsi="Times New Roman" w:eastAsia="方正仿宋_GBK" w:cs="Times New Roman"/>
          <w:color w:val="auto"/>
          <w:sz w:val="32"/>
          <w:szCs w:val="32"/>
        </w:rPr>
        <w:t>供应商：</w:t>
      </w:r>
      <w:r>
        <w:rPr>
          <w:rFonts w:hint="default" w:ascii="Times New Roman" w:hAnsi="Times New Roman" w:eastAsia="方正仿宋_GBK" w:cs="Times New Roman"/>
          <w:color w:val="auto"/>
          <w:sz w:val="32"/>
          <w:szCs w:val="32"/>
          <w:u w:val="single"/>
        </w:rPr>
        <w:t xml:space="preserve">            （全称）       （盖单位章）</w:t>
      </w:r>
    </w:p>
    <w:p w14:paraId="63D2DB17">
      <w:pPr>
        <w:pStyle w:val="3"/>
        <w:pageBreakBefore w:val="0"/>
        <w:widowControl/>
        <w:kinsoku/>
        <w:wordWrap/>
        <w:overflowPunct/>
        <w:topLinePunct w:val="0"/>
        <w:autoSpaceDE w:val="0"/>
        <w:autoSpaceDN/>
        <w:bidi w:val="0"/>
        <w:adjustRightInd/>
        <w:snapToGrid/>
        <w:spacing w:before="0" w:after="0" w:line="420" w:lineRule="exact"/>
        <w:ind w:firstLine="643" w:firstLineChars="200"/>
        <w:jc w:val="right"/>
        <w:textAlignment w:val="auto"/>
        <w:rPr>
          <w:rFonts w:hint="default" w:ascii="Times New Roman" w:hAnsi="Times New Roman" w:eastAsia="方正仿宋_GBK" w:cs="Times New Roman"/>
          <w:color w:val="auto"/>
          <w:sz w:val="32"/>
          <w:szCs w:val="32"/>
          <w:u w:val="single"/>
        </w:rPr>
      </w:pPr>
      <w:r>
        <w:rPr>
          <w:rFonts w:hint="default" w:ascii="Times New Roman" w:hAnsi="Times New Roman" w:eastAsia="方正仿宋_GBK" w:cs="Times New Roman"/>
          <w:color w:val="auto"/>
          <w:sz w:val="32"/>
          <w:szCs w:val="32"/>
        </w:rPr>
        <w:t>法定代表人或其委托代理人：</w:t>
      </w:r>
      <w:r>
        <w:rPr>
          <w:rFonts w:hint="default" w:ascii="Times New Roman" w:hAnsi="Times New Roman" w:eastAsia="方正仿宋_GBK" w:cs="Times New Roman"/>
          <w:color w:val="auto"/>
          <w:sz w:val="32"/>
          <w:szCs w:val="32"/>
          <w:u w:val="single"/>
        </w:rPr>
        <w:t xml:space="preserve">        （签字或盖章） </w:t>
      </w:r>
    </w:p>
    <w:p w14:paraId="44D1DBA8">
      <w:pPr>
        <w:pStyle w:val="3"/>
        <w:pageBreakBefore w:val="0"/>
        <w:widowControl/>
        <w:kinsoku/>
        <w:wordWrap/>
        <w:overflowPunct/>
        <w:topLinePunct w:val="0"/>
        <w:autoSpaceDE w:val="0"/>
        <w:autoSpaceDN/>
        <w:bidi w:val="0"/>
        <w:adjustRightInd/>
        <w:snapToGrid/>
        <w:spacing w:before="0" w:after="0" w:line="420" w:lineRule="exact"/>
        <w:ind w:firstLine="643" w:firstLineChars="200"/>
        <w:jc w:val="right"/>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日期：              年     月     日</w:t>
      </w:r>
    </w:p>
    <w:p w14:paraId="4BC558F1">
      <w:pPr>
        <w:pStyle w:val="2"/>
        <w:pageBreakBefore w:val="0"/>
        <w:kinsoku/>
        <w:wordWrap/>
        <w:overflowPunct/>
        <w:topLinePunct w:val="0"/>
        <w:autoSpaceDN/>
        <w:bidi w:val="0"/>
        <w:adjustRightInd/>
        <w:snapToGrid/>
        <w:spacing w:line="420" w:lineRule="exact"/>
        <w:textAlignment w:val="auto"/>
        <w:rPr>
          <w:rFonts w:hint="default" w:ascii="Times New Roman" w:hAnsi="Times New Roman" w:eastAsia="方正仿宋_GBK" w:cs="Times New Roman"/>
          <w:sz w:val="32"/>
          <w:szCs w:val="32"/>
        </w:rPr>
        <w:sectPr>
          <w:pgSz w:w="11906" w:h="16838"/>
          <w:pgMar w:top="1191" w:right="1191" w:bottom="1191" w:left="1304" w:header="720" w:footer="720" w:gutter="0"/>
          <w:pgNumType w:fmt="decimal"/>
          <w:cols w:space="720" w:num="1"/>
          <w:docGrid w:type="lines" w:linePitch="317" w:charSpace="0"/>
        </w:sectPr>
      </w:pPr>
    </w:p>
    <w:p w14:paraId="165821F1">
      <w:pPr>
        <w:pStyle w:val="3"/>
        <w:pageBreakBefore w:val="0"/>
        <w:widowControl/>
        <w:kinsoku/>
        <w:overflowPunct/>
        <w:topLinePunct w:val="0"/>
        <w:autoSpaceDE w:val="0"/>
        <w:bidi w:val="0"/>
        <w:snapToGrid/>
        <w:spacing w:before="0" w:after="0" w:line="440" w:lineRule="exact"/>
        <w:ind w:firstLine="643" w:firstLineChars="200"/>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lang w:val="en-US" w:eastAsia="zh-CN"/>
        </w:rPr>
        <w:t>二</w:t>
      </w: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rPr>
        <w:t>法定代表人(单位负责人)身份证明书</w:t>
      </w:r>
      <w:bookmarkEnd w:id="3"/>
    </w:p>
    <w:p w14:paraId="45B761EB">
      <w:pPr>
        <w:pageBreakBefore w:val="0"/>
        <w:kinsoku/>
        <w:overflowPunct/>
        <w:topLinePunct w:val="0"/>
        <w:bidi w:val="0"/>
        <w:snapToGrid/>
        <w:spacing w:line="440" w:lineRule="exact"/>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rPr>
        <w:t xml:space="preserve"> </w:t>
      </w:r>
    </w:p>
    <w:p w14:paraId="5112821F">
      <w:pPr>
        <w:pageBreakBefore w:val="0"/>
        <w:kinsoku/>
        <w:overflowPunct/>
        <w:topLinePunct w:val="0"/>
        <w:bidi w:val="0"/>
        <w:snapToGrid/>
        <w:spacing w:line="440" w:lineRule="exact"/>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 xml:space="preserve"> </w:t>
      </w:r>
    </w:p>
    <w:p w14:paraId="08F55572">
      <w:pPr>
        <w:pageBreakBefore w:val="0"/>
        <w:kinsoku/>
        <w:overflowPunct/>
        <w:topLinePunct w:val="0"/>
        <w:autoSpaceDE w:val="0"/>
        <w:autoSpaceDN w:val="0"/>
        <w:bidi w:val="0"/>
        <w:adjustRightInd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响应人名称：</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 xml:space="preserve"> </w:t>
      </w:r>
    </w:p>
    <w:p w14:paraId="5346A636">
      <w:pPr>
        <w:pageBreakBefore w:val="0"/>
        <w:kinsoku/>
        <w:overflowPunct/>
        <w:topLinePunct w:val="0"/>
        <w:autoSpaceDE w:val="0"/>
        <w:autoSpaceDN w:val="0"/>
        <w:bidi w:val="0"/>
        <w:adjustRightInd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单位性质：</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 xml:space="preserve"> </w:t>
      </w:r>
    </w:p>
    <w:p w14:paraId="41DA8061">
      <w:pPr>
        <w:pageBreakBefore w:val="0"/>
        <w:kinsoku/>
        <w:overflowPunct/>
        <w:topLinePunct w:val="0"/>
        <w:autoSpaceDE w:val="0"/>
        <w:autoSpaceDN w:val="0"/>
        <w:bidi w:val="0"/>
        <w:adjustRightInd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地    址：</w:t>
      </w:r>
      <w:r>
        <w:rPr>
          <w:rFonts w:hint="default" w:ascii="Times New Roman" w:hAnsi="Times New Roman" w:eastAsia="方正仿宋简体" w:cs="Times New Roman"/>
          <w:color w:val="auto"/>
          <w:sz w:val="32"/>
          <w:szCs w:val="32"/>
          <w:u w:val="single"/>
        </w:rPr>
        <w:t xml:space="preserve">                        </w:t>
      </w:r>
    </w:p>
    <w:p w14:paraId="4C8388F6">
      <w:pPr>
        <w:pageBreakBefore w:val="0"/>
        <w:kinsoku/>
        <w:overflowPunct/>
        <w:topLinePunct w:val="0"/>
        <w:autoSpaceDE w:val="0"/>
        <w:autoSpaceDN w:val="0"/>
        <w:bidi w:val="0"/>
        <w:adjustRightInd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成立时间：</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年</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月</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日</w:t>
      </w:r>
    </w:p>
    <w:p w14:paraId="6AB2462E">
      <w:pPr>
        <w:pageBreakBefore w:val="0"/>
        <w:kinsoku/>
        <w:overflowPunct/>
        <w:topLinePunct w:val="0"/>
        <w:autoSpaceDE w:val="0"/>
        <w:autoSpaceDN w:val="0"/>
        <w:bidi w:val="0"/>
        <w:adjustRightInd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经营期限：</w:t>
      </w:r>
      <w:r>
        <w:rPr>
          <w:rFonts w:hint="default" w:ascii="Times New Roman" w:hAnsi="Times New Roman" w:eastAsia="方正仿宋简体" w:cs="Times New Roman"/>
          <w:color w:val="auto"/>
          <w:sz w:val="32"/>
          <w:szCs w:val="32"/>
          <w:u w:val="single"/>
        </w:rPr>
        <w:t xml:space="preserve">                         </w:t>
      </w:r>
    </w:p>
    <w:p w14:paraId="5BCD3DD2">
      <w:pPr>
        <w:pageBreakBefore w:val="0"/>
        <w:kinsoku/>
        <w:overflowPunct/>
        <w:topLinePunct w:val="0"/>
        <w:bidi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p>
    <w:p w14:paraId="7A010BCC">
      <w:pPr>
        <w:pageBreakBefore w:val="0"/>
        <w:kinsoku/>
        <w:overflowPunct/>
        <w:topLinePunct w:val="0"/>
        <w:bidi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姓名：</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性别：</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年龄：</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职务：</w:t>
      </w:r>
      <w:r>
        <w:rPr>
          <w:rFonts w:hint="default" w:ascii="Times New Roman" w:hAnsi="Times New Roman" w:eastAsia="方正仿宋简体" w:cs="Times New Roman"/>
          <w:color w:val="auto"/>
          <w:sz w:val="32"/>
          <w:szCs w:val="32"/>
          <w:u w:val="single"/>
        </w:rPr>
        <w:t xml:space="preserve">          </w:t>
      </w:r>
    </w:p>
    <w:p w14:paraId="0D531F90">
      <w:pPr>
        <w:pageBreakBefore w:val="0"/>
        <w:kinsoku/>
        <w:overflowPunct/>
        <w:topLinePunct w:val="0"/>
        <w:bidi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系</w:t>
      </w:r>
      <w:r>
        <w:rPr>
          <w:rFonts w:hint="default" w:ascii="Times New Roman" w:hAnsi="Times New Roman" w:eastAsia="方正仿宋简体" w:cs="Times New Roman"/>
          <w:color w:val="auto"/>
          <w:sz w:val="32"/>
          <w:szCs w:val="32"/>
          <w:u w:val="single"/>
        </w:rPr>
        <w:tab/>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(响应人名称)的法定代表人(单位负责人)。</w:t>
      </w:r>
    </w:p>
    <w:p w14:paraId="0CB841F2">
      <w:pPr>
        <w:pageBreakBefore w:val="0"/>
        <w:kinsoku/>
        <w:overflowPunct/>
        <w:topLinePunct w:val="0"/>
        <w:bidi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特此证明。</w:t>
      </w:r>
    </w:p>
    <w:p w14:paraId="25F7966B">
      <w:pPr>
        <w:pageBreakBefore w:val="0"/>
        <w:kinsoku/>
        <w:overflowPunct/>
        <w:topLinePunct w:val="0"/>
        <w:bidi w:val="0"/>
        <w:snapToGrid/>
        <w:spacing w:line="440" w:lineRule="exact"/>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 xml:space="preserve"> 附：法定代表人(单位负责人)身份证扫描件。</w:t>
      </w:r>
    </w:p>
    <w:p w14:paraId="33436411">
      <w:pPr>
        <w:pageBreakBefore w:val="0"/>
        <w:kinsoku/>
        <w:overflowPunct/>
        <w:topLinePunct w:val="0"/>
        <w:bidi w:val="0"/>
        <w:snapToGrid/>
        <w:spacing w:line="440" w:lineRule="exact"/>
        <w:ind w:left="4480"/>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 xml:space="preserve">  </w:t>
      </w:r>
    </w:p>
    <w:p w14:paraId="5AD01DAE">
      <w:pPr>
        <w:pageBreakBefore w:val="0"/>
        <w:kinsoku/>
        <w:overflowPunct/>
        <w:topLinePunct w:val="0"/>
        <w:bidi w:val="0"/>
        <w:snapToGrid/>
        <w:spacing w:line="440" w:lineRule="exact"/>
        <w:ind w:firstLine="3855" w:firstLineChars="1200"/>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响应人：</w:t>
      </w:r>
      <w:r>
        <w:rPr>
          <w:rFonts w:hint="default" w:ascii="Times New Roman" w:hAnsi="Times New Roman" w:eastAsia="方正仿宋简体" w:cs="Times New Roman"/>
          <w:b/>
          <w:color w:val="auto"/>
          <w:sz w:val="32"/>
          <w:szCs w:val="32"/>
          <w:u w:val="single"/>
        </w:rPr>
        <w:tab/>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(填写并盖章)</w:t>
      </w:r>
    </w:p>
    <w:p w14:paraId="612C4A40">
      <w:pPr>
        <w:pageBreakBefore w:val="0"/>
        <w:kinsoku/>
        <w:overflowPunct/>
        <w:topLinePunct w:val="0"/>
        <w:bidi w:val="0"/>
        <w:snapToGrid/>
        <w:spacing w:line="440" w:lineRule="exact"/>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 xml:space="preserve"> </w:t>
      </w:r>
    </w:p>
    <w:p w14:paraId="4B134D4B">
      <w:pPr>
        <w:pageBreakBefore w:val="0"/>
        <w:kinsoku/>
        <w:overflowPunct/>
        <w:topLinePunct w:val="0"/>
        <w:bidi w:val="0"/>
        <w:snapToGrid/>
        <w:spacing w:line="440" w:lineRule="exact"/>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 xml:space="preserve">                          </w:t>
      </w:r>
    </w:p>
    <w:p w14:paraId="7E860F63">
      <w:pPr>
        <w:pageBreakBefore w:val="0"/>
        <w:kinsoku/>
        <w:wordWrap w:val="0"/>
        <w:overflowPunct/>
        <w:topLinePunct w:val="0"/>
        <w:bidi w:val="0"/>
        <w:snapToGrid/>
        <w:spacing w:line="440" w:lineRule="exact"/>
        <w:ind w:right="480"/>
        <w:jc w:val="center"/>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 xml:space="preserve">                        日  期：</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年</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月</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日</w:t>
      </w:r>
    </w:p>
    <w:p w14:paraId="0349883B">
      <w:pPr>
        <w:pageBreakBefore w:val="0"/>
        <w:kinsoku/>
        <w:overflowPunct/>
        <w:topLinePunct w:val="0"/>
        <w:bidi w:val="0"/>
        <w:snapToGrid/>
        <w:spacing w:line="440" w:lineRule="exact"/>
        <w:ind w:firstLine="7680" w:firstLineChars="24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 xml:space="preserve"> </w:t>
      </w:r>
    </w:p>
    <w:p w14:paraId="5B76FB39">
      <w:pPr>
        <w:spacing w:line="20" w:lineRule="exact"/>
        <w:rPr>
          <w:rFonts w:hint="default" w:ascii="Times New Roman" w:hAnsi="Times New Roman" w:eastAsia="方正仿宋简体" w:cs="Times New Roman"/>
          <w:b/>
          <w:bCs/>
          <w:color w:val="auto"/>
          <w:sz w:val="44"/>
          <w:szCs w:val="44"/>
        </w:rPr>
      </w:pPr>
      <w:r>
        <w:rPr>
          <w:rFonts w:hint="default" w:ascii="Times New Roman" w:hAnsi="Times New Roman" w:eastAsia="方正仿宋简体" w:cs="Times New Roman"/>
          <w:color w:val="auto"/>
        </w:rPr>
        <w:t xml:space="preserve"> </w:t>
      </w:r>
    </w:p>
    <w:tbl>
      <w:tblPr>
        <w:tblStyle w:val="7"/>
        <w:tblW w:w="9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0"/>
      </w:tblGrid>
      <w:tr w14:paraId="64260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7" w:hRule="atLeast"/>
        </w:trPr>
        <w:tc>
          <w:tcPr>
            <w:tcW w:w="9550" w:type="dxa"/>
            <w:vAlign w:val="center"/>
          </w:tcPr>
          <w:p w14:paraId="52883A32">
            <w:pPr>
              <w:spacing w:before="317" w:beforeLines="100" w:after="317" w:afterLines="100" w:line="600" w:lineRule="exact"/>
              <w:jc w:val="center"/>
              <w:rPr>
                <w:rFonts w:hint="default" w:ascii="Times New Roman" w:hAnsi="Times New Roman" w:eastAsia="方正仿宋简体" w:cs="Times New Roman"/>
                <w:color w:val="auto"/>
              </w:rPr>
            </w:pPr>
            <w:bookmarkStart w:id="5" w:name="_Toc31847"/>
            <w:bookmarkEnd w:id="5"/>
            <w:bookmarkStart w:id="6" w:name="_Toc15398"/>
            <w:bookmarkEnd w:id="6"/>
            <w:bookmarkStart w:id="7" w:name="_Toc23744"/>
            <w:r>
              <w:rPr>
                <w:rFonts w:hint="default" w:ascii="Times New Roman" w:hAnsi="Times New Roman" w:eastAsia="方正仿宋简体" w:cs="Times New Roman"/>
                <w:color w:val="auto"/>
                <w:sz w:val="24"/>
                <w:szCs w:val="24"/>
              </w:rPr>
              <w:t>法定代表人(单位负责人)身份证正反面</w:t>
            </w:r>
          </w:p>
        </w:tc>
      </w:tr>
    </w:tbl>
    <w:p w14:paraId="1EF63ADA">
      <w:pPr>
        <w:spacing w:line="360" w:lineRule="auto"/>
        <w:rPr>
          <w:rFonts w:hint="default" w:ascii="Times New Roman" w:hAnsi="Times New Roman" w:eastAsia="方正仿宋简体" w:cs="Times New Roman"/>
          <w:color w:val="auto"/>
        </w:rPr>
      </w:pPr>
      <w:r>
        <w:rPr>
          <w:rFonts w:hint="default" w:ascii="Times New Roman" w:hAnsi="Times New Roman" w:eastAsia="方正仿宋简体" w:cs="Times New Roman"/>
          <w:color w:val="auto"/>
          <w:sz w:val="24"/>
          <w:szCs w:val="24"/>
        </w:rPr>
        <w:t xml:space="preserve"> </w:t>
      </w:r>
    </w:p>
    <w:p w14:paraId="15DFC293">
      <w:pPr>
        <w:pStyle w:val="3"/>
        <w:pageBreakBefore w:val="0"/>
        <w:widowControl/>
        <w:kinsoku/>
        <w:wordWrap/>
        <w:overflowPunct/>
        <w:topLinePunct w:val="0"/>
        <w:autoSpaceDE w:val="0"/>
        <w:bidi w:val="0"/>
        <w:snapToGrid/>
        <w:spacing w:before="0" w:after="0" w:line="400" w:lineRule="exact"/>
        <w:textAlignment w:val="auto"/>
        <w:rPr>
          <w:rFonts w:hint="default" w:ascii="Times New Roman" w:hAnsi="Times New Roman" w:eastAsia="方正仿宋简体" w:cs="Times New Roman"/>
          <w:color w:val="auto"/>
          <w:sz w:val="32"/>
          <w:szCs w:val="32"/>
          <w:lang w:eastAsia="zh-CN"/>
        </w:rPr>
      </w:pPr>
      <w:bookmarkStart w:id="8" w:name="_Toc88328833"/>
    </w:p>
    <w:bookmarkEnd w:id="7"/>
    <w:bookmarkEnd w:id="8"/>
    <w:p w14:paraId="140624DA">
      <w:pPr>
        <w:pageBreakBefore w:val="0"/>
        <w:kinsoku/>
        <w:wordWrap/>
        <w:overflowPunct/>
        <w:topLinePunct w:val="0"/>
        <w:bidi w:val="0"/>
        <w:snapToGrid/>
        <w:spacing w:line="400" w:lineRule="exact"/>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 xml:space="preserve"> </w:t>
      </w:r>
    </w:p>
    <w:p w14:paraId="37CD1C38">
      <w:pPr>
        <w:pageBreakBefore w:val="0"/>
        <w:kinsoku/>
        <w:wordWrap/>
        <w:overflowPunct/>
        <w:topLinePunct w:val="0"/>
        <w:bidi w:val="0"/>
        <w:snapToGrid/>
        <w:spacing w:line="400" w:lineRule="exact"/>
        <w:ind w:firstLine="640" w:firstLineChars="200"/>
        <w:textAlignment w:val="auto"/>
        <w:rPr>
          <w:rFonts w:hint="default" w:ascii="Times New Roman" w:hAnsi="Times New Roman" w:eastAsia="方正仿宋简体" w:cs="Times New Roman"/>
          <w:color w:val="auto"/>
          <w:sz w:val="32"/>
          <w:szCs w:val="32"/>
          <w:lang w:eastAsia="zh-CN"/>
        </w:rPr>
      </w:pPr>
    </w:p>
    <w:p w14:paraId="45E16F5A">
      <w:pPr>
        <w:keepNext w:val="0"/>
        <w:keepLines w:val="0"/>
        <w:pageBreakBefore w:val="0"/>
        <w:widowControl w:val="0"/>
        <w:kinsoku/>
        <w:wordWrap/>
        <w:overflowPunct/>
        <w:topLinePunct w:val="0"/>
        <w:bidi w:val="0"/>
        <w:snapToGrid/>
        <w:spacing w:line="480" w:lineRule="exact"/>
        <w:ind w:firstLine="643" w:firstLineChars="200"/>
        <w:textAlignment w:val="auto"/>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lang w:eastAsia="zh-CN"/>
        </w:rPr>
        <w:t>（</w:t>
      </w:r>
      <w:r>
        <w:rPr>
          <w:rFonts w:hint="default" w:ascii="Times New Roman" w:hAnsi="Times New Roman" w:eastAsia="方正仿宋简体" w:cs="Times New Roman"/>
          <w:b/>
          <w:bCs/>
          <w:color w:val="auto"/>
          <w:sz w:val="32"/>
          <w:szCs w:val="32"/>
          <w:lang w:val="en-US" w:eastAsia="zh-CN"/>
        </w:rPr>
        <w:t>三</w:t>
      </w:r>
      <w:r>
        <w:rPr>
          <w:rFonts w:hint="default" w:ascii="Times New Roman" w:hAnsi="Times New Roman" w:eastAsia="方正仿宋简体" w:cs="Times New Roman"/>
          <w:b/>
          <w:bCs/>
          <w:color w:val="auto"/>
          <w:sz w:val="32"/>
          <w:szCs w:val="32"/>
          <w:lang w:eastAsia="zh-CN"/>
        </w:rPr>
        <w:t>）</w:t>
      </w:r>
      <w:r>
        <w:rPr>
          <w:rFonts w:hint="default" w:ascii="Times New Roman" w:hAnsi="Times New Roman" w:eastAsia="方正仿宋简体" w:cs="Times New Roman"/>
          <w:b/>
          <w:bCs/>
          <w:color w:val="auto"/>
          <w:sz w:val="32"/>
          <w:szCs w:val="32"/>
        </w:rPr>
        <w:t>授权委托书</w:t>
      </w:r>
    </w:p>
    <w:p w14:paraId="5C13B2A0">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本人</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(姓名)系</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(响应人名称)的法定代表人(单位负责人)，现委托</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(姓名)为我方代理人。代理人根据授权，以我方名义签署、澄清、说明、补正、递交、撤回、修改</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（项目名称）响应文件、签订合同和处理有关事宜，其法律后果由我方承担。</w:t>
      </w:r>
    </w:p>
    <w:p w14:paraId="27C7B985">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代理人无转委托权。</w:t>
      </w:r>
    </w:p>
    <w:p w14:paraId="10D0D4DD">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附：委托代理人身份证扫描件</w:t>
      </w:r>
    </w:p>
    <w:p w14:paraId="18B430A1">
      <w:pPr>
        <w:keepNext w:val="0"/>
        <w:keepLines w:val="0"/>
        <w:pageBreakBefore w:val="0"/>
        <w:widowControl w:val="0"/>
        <w:kinsoku/>
        <w:wordWrap/>
        <w:overflowPunct/>
        <w:topLinePunct w:val="0"/>
        <w:bidi w:val="0"/>
        <w:snapToGrid/>
        <w:spacing w:before="468" w:line="480" w:lineRule="exact"/>
        <w:jc w:val="right"/>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投 标 人：</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(填写并盖章)</w:t>
      </w:r>
    </w:p>
    <w:p w14:paraId="14AFFC46">
      <w:pPr>
        <w:keepNext w:val="0"/>
        <w:keepLines w:val="0"/>
        <w:pageBreakBefore w:val="0"/>
        <w:widowControl w:val="0"/>
        <w:kinsoku/>
        <w:wordWrap/>
        <w:overflowPunct/>
        <w:topLinePunct w:val="0"/>
        <w:bidi w:val="0"/>
        <w:snapToGrid/>
        <w:spacing w:before="468" w:line="480" w:lineRule="exact"/>
        <w:jc w:val="right"/>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法定代表人(单位负责人)：</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(签字或盖章)</w:t>
      </w:r>
    </w:p>
    <w:p w14:paraId="3DDA0972">
      <w:pPr>
        <w:keepNext w:val="0"/>
        <w:keepLines w:val="0"/>
        <w:pageBreakBefore w:val="0"/>
        <w:widowControl w:val="0"/>
        <w:kinsoku/>
        <w:wordWrap/>
        <w:overflowPunct/>
        <w:topLinePunct w:val="0"/>
        <w:autoSpaceDE w:val="0"/>
        <w:autoSpaceDN w:val="0"/>
        <w:bidi w:val="0"/>
        <w:adjustRightInd w:val="0"/>
        <w:snapToGrid/>
        <w:spacing w:line="480" w:lineRule="exact"/>
        <w:jc w:val="center"/>
        <w:textAlignment w:val="auto"/>
        <w:rPr>
          <w:rFonts w:hint="default" w:ascii="Times New Roman" w:hAnsi="Times New Roman" w:eastAsia="方正仿宋简体" w:cs="Times New Roman"/>
          <w:b/>
          <w:bCs/>
          <w:color w:val="auto"/>
          <w:sz w:val="32"/>
          <w:szCs w:val="32"/>
          <w:u w:val="single"/>
        </w:rPr>
      </w:pPr>
      <w:r>
        <w:rPr>
          <w:rFonts w:hint="default" w:ascii="Times New Roman" w:hAnsi="Times New Roman" w:eastAsia="方正仿宋简体" w:cs="Times New Roman"/>
          <w:b/>
          <w:bCs/>
          <w:color w:val="auto"/>
          <w:sz w:val="32"/>
          <w:szCs w:val="32"/>
        </w:rPr>
        <w:t>身份证号码：</w:t>
      </w:r>
      <w:r>
        <w:rPr>
          <w:rFonts w:hint="default" w:ascii="Times New Roman" w:hAnsi="Times New Roman" w:eastAsia="方正仿宋简体" w:cs="Times New Roman"/>
          <w:b/>
          <w:bCs/>
          <w:color w:val="auto"/>
          <w:sz w:val="32"/>
          <w:szCs w:val="32"/>
          <w:u w:val="single"/>
        </w:rPr>
        <w:t xml:space="preserve">                            </w:t>
      </w:r>
    </w:p>
    <w:p w14:paraId="70E7F680">
      <w:pPr>
        <w:keepNext w:val="0"/>
        <w:keepLines w:val="0"/>
        <w:pageBreakBefore w:val="0"/>
        <w:widowControl w:val="0"/>
        <w:kinsoku/>
        <w:wordWrap/>
        <w:overflowPunct/>
        <w:topLinePunct w:val="0"/>
        <w:bidi w:val="0"/>
        <w:snapToGrid/>
        <w:spacing w:before="468" w:line="480" w:lineRule="exact"/>
        <w:jc w:val="right"/>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委托代理人：</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(签字或盖章)s</w:t>
      </w:r>
    </w:p>
    <w:p w14:paraId="6AC2BE9A">
      <w:pPr>
        <w:keepNext w:val="0"/>
        <w:keepLines w:val="0"/>
        <w:pageBreakBefore w:val="0"/>
        <w:widowControl w:val="0"/>
        <w:kinsoku/>
        <w:wordWrap/>
        <w:overflowPunct/>
        <w:topLinePunct w:val="0"/>
        <w:autoSpaceDE w:val="0"/>
        <w:autoSpaceDN w:val="0"/>
        <w:bidi w:val="0"/>
        <w:adjustRightInd w:val="0"/>
        <w:snapToGrid/>
        <w:spacing w:line="480" w:lineRule="exact"/>
        <w:jc w:val="center"/>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b/>
          <w:bCs/>
          <w:color w:val="auto"/>
          <w:sz w:val="32"/>
          <w:szCs w:val="32"/>
        </w:rPr>
        <w:t>身份证号码：</w:t>
      </w:r>
      <w:r>
        <w:rPr>
          <w:rFonts w:hint="default" w:ascii="Times New Roman" w:hAnsi="Times New Roman" w:eastAsia="方正仿宋简体" w:cs="Times New Roman"/>
          <w:b/>
          <w:bCs/>
          <w:color w:val="auto"/>
          <w:sz w:val="32"/>
          <w:szCs w:val="32"/>
          <w:u w:val="single"/>
        </w:rPr>
        <w:t xml:space="preserve">                            </w:t>
      </w:r>
    </w:p>
    <w:p w14:paraId="046388F4">
      <w:pPr>
        <w:keepNext w:val="0"/>
        <w:keepLines w:val="0"/>
        <w:pageBreakBefore w:val="0"/>
        <w:widowControl w:val="0"/>
        <w:kinsoku/>
        <w:wordWrap/>
        <w:overflowPunct/>
        <w:topLinePunct w:val="0"/>
        <w:bidi w:val="0"/>
        <w:snapToGrid/>
        <w:spacing w:before="468" w:line="480" w:lineRule="exact"/>
        <w:jc w:val="right"/>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日期：</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年</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月</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日</w:t>
      </w:r>
    </w:p>
    <w:p w14:paraId="26A9B989">
      <w:pPr>
        <w:pStyle w:val="2"/>
        <w:jc w:val="right"/>
        <w:rPr>
          <w:rFonts w:hint="default" w:ascii="Times New Roman" w:hAnsi="Times New Roman" w:cs="Times New Roman"/>
          <w:color w:val="auto"/>
          <w:sz w:val="32"/>
          <w:szCs w:val="32"/>
        </w:rPr>
      </w:pPr>
    </w:p>
    <w:tbl>
      <w:tblPr>
        <w:tblStyle w:val="7"/>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5"/>
      </w:tblGrid>
      <w:tr w14:paraId="33D5A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9" w:hRule="atLeast"/>
        </w:trPr>
        <w:tc>
          <w:tcPr>
            <w:tcW w:w="9595" w:type="dxa"/>
            <w:vAlign w:val="center"/>
          </w:tcPr>
          <w:p w14:paraId="23C5BED8">
            <w:pPr>
              <w:spacing w:before="317" w:beforeLines="100" w:after="317" w:afterLines="100" w:line="600" w:lineRule="exact"/>
              <w:jc w:val="center"/>
              <w:rPr>
                <w:rFonts w:hint="default" w:ascii="Times New Roman" w:hAnsi="Times New Roman" w:eastAsia="方正仿宋简体" w:cs="Times New Roman"/>
                <w:color w:val="auto"/>
              </w:rPr>
            </w:pPr>
            <w:r>
              <w:rPr>
                <w:rFonts w:hint="default" w:ascii="Times New Roman" w:hAnsi="Times New Roman" w:eastAsia="方正仿宋简体" w:cs="Times New Roman"/>
                <w:color w:val="auto"/>
                <w:sz w:val="24"/>
                <w:szCs w:val="24"/>
              </w:rPr>
              <w:t>代理人身份证正反面</w:t>
            </w:r>
          </w:p>
        </w:tc>
      </w:tr>
    </w:tbl>
    <w:p w14:paraId="61341DCA">
      <w:pPr>
        <w:spacing w:line="360" w:lineRule="auto"/>
        <w:rPr>
          <w:rFonts w:hint="default" w:ascii="Times New Roman" w:hAnsi="Times New Roman" w:eastAsia="方正仿宋简体" w:cs="Times New Roman"/>
          <w:color w:val="auto"/>
          <w:sz w:val="24"/>
          <w:szCs w:val="24"/>
        </w:rPr>
      </w:pPr>
      <w:r>
        <w:rPr>
          <w:rFonts w:hint="default" w:ascii="Times New Roman" w:hAnsi="Times New Roman" w:eastAsia="方正仿宋简体" w:cs="Times New Roman"/>
          <w:color w:val="auto"/>
          <w:sz w:val="24"/>
          <w:szCs w:val="24"/>
        </w:rPr>
        <w:t xml:space="preserve"> </w:t>
      </w:r>
    </w:p>
    <w:p w14:paraId="5F97F62B">
      <w:pPr>
        <w:pStyle w:val="3"/>
        <w:widowControl/>
        <w:autoSpaceDE w:val="0"/>
        <w:spacing w:before="0" w:after="0" w:line="360" w:lineRule="auto"/>
        <w:ind w:firstLine="880" w:firstLineChars="200"/>
        <w:jc w:val="right"/>
        <w:rPr>
          <w:rFonts w:hint="default" w:ascii="Times New Roman" w:hAnsi="Times New Roman" w:eastAsia="方正仿宋简体" w:cs="Times New Roman"/>
          <w:color w:val="auto"/>
          <w:sz w:val="24"/>
          <w:szCs w:val="24"/>
          <w:lang w:eastAsia="zh-CN"/>
        </w:rPr>
      </w:pPr>
      <w:r>
        <w:rPr>
          <w:rFonts w:hint="default" w:ascii="Times New Roman" w:hAnsi="Times New Roman" w:eastAsia="方正仿宋简体" w:cs="Times New Roman"/>
          <w:b w:val="0"/>
          <w:bCs w:val="0"/>
          <w:color w:val="auto"/>
          <w:sz w:val="44"/>
          <w:szCs w:val="44"/>
        </w:rPr>
        <w:br w:type="page"/>
      </w:r>
    </w:p>
    <w:p w14:paraId="6A992E79">
      <w:pPr>
        <w:keepNext w:val="0"/>
        <w:keepLines w:val="0"/>
        <w:pageBreakBefore w:val="0"/>
        <w:widowControl w:val="0"/>
        <w:kinsoku/>
        <w:wordWrap/>
        <w:overflowPunct/>
        <w:topLinePunct w:val="0"/>
        <w:bidi w:val="0"/>
        <w:snapToGrid/>
        <w:spacing w:line="480" w:lineRule="exact"/>
        <w:ind w:firstLine="643" w:firstLineChars="200"/>
        <w:textAlignment w:val="auto"/>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lang w:eastAsia="zh-CN"/>
        </w:rPr>
        <w:t>（</w:t>
      </w:r>
      <w:r>
        <w:rPr>
          <w:rFonts w:hint="default" w:ascii="Times New Roman" w:hAnsi="Times New Roman" w:eastAsia="方正仿宋简体" w:cs="Times New Roman"/>
          <w:b/>
          <w:bCs/>
          <w:color w:val="auto"/>
          <w:sz w:val="32"/>
          <w:szCs w:val="32"/>
          <w:lang w:val="en-US" w:eastAsia="zh-CN"/>
        </w:rPr>
        <w:t>四</w:t>
      </w:r>
      <w:r>
        <w:rPr>
          <w:rFonts w:hint="default" w:ascii="Times New Roman" w:hAnsi="Times New Roman" w:eastAsia="方正仿宋简体" w:cs="Times New Roman"/>
          <w:b/>
          <w:bCs/>
          <w:color w:val="auto"/>
          <w:sz w:val="32"/>
          <w:szCs w:val="32"/>
          <w:lang w:eastAsia="zh-CN"/>
        </w:rPr>
        <w:t>）</w:t>
      </w:r>
      <w:r>
        <w:rPr>
          <w:rFonts w:hint="default" w:ascii="Times New Roman" w:hAnsi="Times New Roman" w:eastAsia="方正仿宋简体" w:cs="Times New Roman"/>
          <w:b/>
          <w:bCs/>
          <w:color w:val="auto"/>
          <w:sz w:val="32"/>
          <w:szCs w:val="32"/>
        </w:rPr>
        <w:t>信用查询</w:t>
      </w:r>
    </w:p>
    <w:p w14:paraId="0B751845">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lang w:val="en-US" w:eastAsia="zh-CN"/>
        </w:rPr>
      </w:pPr>
      <w:r>
        <w:rPr>
          <w:rFonts w:hint="default" w:ascii="Times New Roman" w:hAnsi="Times New Roman" w:eastAsia="方正仿宋简体" w:cs="Times New Roman"/>
          <w:color w:val="auto"/>
          <w:sz w:val="32"/>
          <w:szCs w:val="32"/>
          <w:lang w:val="en-US" w:eastAsia="zh-CN"/>
        </w:rPr>
        <w:t>供应商在“信用中国”网站(www.creditchina.gov.cn) 中未被列入：严重失信主体名单、经营异常名录；在“中国政府采购网”(www.ccgp.gov.cn) 中未被列入：政府采购严重违法失信行为记录名单；在“中国裁判文书网（http：//wenshu.court.gov.cn）” 查询中企业及法定代表人无行贿犯罪记录；（供应商自拟格式承诺以上内容，加盖供应商公章在响应文件中提供，若供应商存在查证的以上相关记录，采购人有权取消其竞标或成交资格）。</w:t>
      </w:r>
    </w:p>
    <w:p w14:paraId="2E6A6B66">
      <w:pPr>
        <w:keepNext w:val="0"/>
        <w:keepLines w:val="0"/>
        <w:pageBreakBefore w:val="0"/>
        <w:widowControl w:val="0"/>
        <w:kinsoku/>
        <w:wordWrap/>
        <w:overflowPunct/>
        <w:topLinePunct w:val="0"/>
        <w:bidi w:val="0"/>
        <w:snapToGrid/>
        <w:spacing w:line="480" w:lineRule="exact"/>
        <w:ind w:firstLine="643" w:firstLineChars="200"/>
        <w:textAlignment w:val="auto"/>
        <w:rPr>
          <w:rFonts w:hint="default" w:ascii="Times New Roman" w:hAnsi="Times New Roman" w:eastAsia="方正仿宋简体" w:cs="Times New Roman"/>
          <w:b/>
          <w:bCs/>
          <w:color w:val="auto"/>
          <w:sz w:val="32"/>
          <w:szCs w:val="32"/>
        </w:rPr>
      </w:pPr>
      <w:bookmarkStart w:id="9" w:name="_Hlk54267215"/>
      <w:r>
        <w:rPr>
          <w:rFonts w:hint="default" w:ascii="Times New Roman" w:hAnsi="Times New Roman" w:eastAsia="方正仿宋简体" w:cs="Times New Roman"/>
          <w:b/>
          <w:bCs/>
          <w:color w:val="auto"/>
          <w:sz w:val="32"/>
          <w:szCs w:val="32"/>
          <w:lang w:eastAsia="zh-CN"/>
        </w:rPr>
        <w:t>玉溪市中医医院</w:t>
      </w:r>
      <w:r>
        <w:rPr>
          <w:rFonts w:hint="default" w:ascii="Times New Roman" w:hAnsi="Times New Roman" w:eastAsia="方正仿宋简体" w:cs="Times New Roman"/>
          <w:b/>
          <w:bCs/>
          <w:color w:val="auto"/>
          <w:sz w:val="32"/>
          <w:szCs w:val="32"/>
        </w:rPr>
        <w:t>：</w:t>
      </w:r>
    </w:p>
    <w:bookmarkEnd w:id="9"/>
    <w:p w14:paraId="412E43F1">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bookmarkStart w:id="10" w:name="_Toc5762"/>
      <w:bookmarkStart w:id="11" w:name="_Toc22692"/>
      <w:bookmarkStart w:id="12" w:name="_Toc15022"/>
      <w:r>
        <w:rPr>
          <w:rFonts w:hint="default" w:ascii="Times New Roman" w:hAnsi="Times New Roman" w:eastAsia="方正仿宋简体" w:cs="Times New Roman"/>
          <w:color w:val="auto"/>
          <w:sz w:val="32"/>
          <w:szCs w:val="32"/>
        </w:rPr>
        <w:t>我公司郑重承诺</w:t>
      </w:r>
      <w:bookmarkEnd w:id="10"/>
      <w:bookmarkEnd w:id="11"/>
      <w:bookmarkEnd w:id="12"/>
      <w:r>
        <w:rPr>
          <w:rFonts w:hint="default" w:ascii="Times New Roman" w:hAnsi="Times New Roman" w:eastAsia="方正仿宋简体" w:cs="Times New Roman"/>
          <w:color w:val="auto"/>
          <w:sz w:val="32"/>
          <w:szCs w:val="32"/>
        </w:rPr>
        <w:t>，不存在下列情形之一：</w:t>
      </w:r>
    </w:p>
    <w:p w14:paraId="0533094B">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（1）为采购人不具有独立法人资格的附属机构（单位）；</w:t>
      </w:r>
    </w:p>
    <w:p w14:paraId="747D8B03">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（2）为本项目前期准备提供设计或咨询服务的；</w:t>
      </w:r>
    </w:p>
    <w:p w14:paraId="32C13B50">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（3）被责令停业的；</w:t>
      </w:r>
    </w:p>
    <w:p w14:paraId="157F1791">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（4）被暂停或取消投标资格的；</w:t>
      </w:r>
    </w:p>
    <w:p w14:paraId="38C352D4">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（5）财产被接管或冻结的；</w:t>
      </w:r>
    </w:p>
    <w:p w14:paraId="1A3562FB">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（6）在最近三年内有骗取中标或严重违约或重大工程质量问题的；</w:t>
      </w:r>
    </w:p>
    <w:p w14:paraId="5FCB051E">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lang w:val="en-US" w:eastAsia="zh-CN"/>
        </w:rPr>
        <w:t>7</w:t>
      </w: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rPr>
        <w:t>与采购人存在利害关系可能影响招标公正性的法人、其他组织或者个人，参加投标。</w:t>
      </w:r>
    </w:p>
    <w:p w14:paraId="1C464D60">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（8）单位负责人为同一人或者存在控股、管理关系的不同单位，参加同一标段投标或者未划分标段的同一招标项目投标。</w:t>
      </w:r>
    </w:p>
    <w:p w14:paraId="4AA17BB6">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此函作为我方的承诺，若有违背事实，我方将承担完全法律责任，且采购人有权取消我方的投标或中标资格，已签订合同的，采购人有权单方面终止合同。</w:t>
      </w:r>
    </w:p>
    <w:p w14:paraId="1C1013D9">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p>
    <w:p w14:paraId="05822623">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供应商名称：                                 （盖单位章）</w:t>
      </w:r>
    </w:p>
    <w:p w14:paraId="0E01808B">
      <w:pPr>
        <w:keepNext w:val="0"/>
        <w:keepLines w:val="0"/>
        <w:pageBreakBefore w:val="0"/>
        <w:widowControl w:val="0"/>
        <w:kinsoku/>
        <w:wordWrap/>
        <w:overflowPunct/>
        <w:topLinePunct w:val="0"/>
        <w:bidi w:val="0"/>
        <w:snapToGrid/>
        <w:spacing w:line="480" w:lineRule="exact"/>
        <w:ind w:left="638" w:leftChars="304" w:firstLine="0" w:firstLineChars="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法定代表人或其委托代理人：               （签字或盖章）日期：          年       月       日</w:t>
      </w:r>
    </w:p>
    <w:p w14:paraId="3C1940E6">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 xml:space="preserve"> </w:t>
      </w:r>
    </w:p>
    <w:p w14:paraId="55E87763">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bookmarkStart w:id="13" w:name="_Toc8069"/>
      <w:bookmarkEnd w:id="13"/>
      <w:r>
        <w:rPr>
          <w:rFonts w:hint="default" w:ascii="Times New Roman" w:hAnsi="Times New Roman" w:eastAsia="方正仿宋简体" w:cs="Times New Roman"/>
          <w:color w:val="auto"/>
          <w:sz w:val="32"/>
          <w:szCs w:val="32"/>
        </w:rPr>
        <w:br w:type="page"/>
      </w:r>
      <w:bookmarkStart w:id="14" w:name="_Toc30512"/>
    </w:p>
    <w:bookmarkEnd w:id="14"/>
    <w:p w14:paraId="6DB97F71">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sectPr>
          <w:pgSz w:w="11906" w:h="16838"/>
          <w:pgMar w:top="1191" w:right="1191" w:bottom="1191" w:left="1304" w:header="720" w:footer="720" w:gutter="0"/>
          <w:pgNumType w:fmt="decimal"/>
          <w:cols w:space="720" w:num="1"/>
          <w:docGrid w:type="lines" w:linePitch="317" w:charSpace="0"/>
        </w:sectPr>
      </w:pPr>
    </w:p>
    <w:bookmarkEnd w:id="4"/>
    <w:p w14:paraId="27AF6A58">
      <w:pPr>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三、</w:t>
      </w:r>
      <w:r>
        <w:rPr>
          <w:rFonts w:hint="eastAsia" w:ascii="黑体" w:hAnsi="黑体" w:eastAsia="黑体" w:cs="黑体"/>
          <w:b w:val="0"/>
          <w:bCs w:val="0"/>
          <w:color w:val="auto"/>
          <w:sz w:val="32"/>
          <w:szCs w:val="32"/>
        </w:rPr>
        <w:t>商务技术部分</w:t>
      </w:r>
      <w:bookmarkStart w:id="15" w:name="_Toc15981"/>
      <w:bookmarkEnd w:id="15"/>
      <w:bookmarkStart w:id="16" w:name="_Toc10984"/>
      <w:bookmarkEnd w:id="16"/>
      <w:bookmarkStart w:id="17" w:name="_Toc28459"/>
      <w:bookmarkEnd w:id="17"/>
      <w:bookmarkStart w:id="18" w:name="_Toc31298"/>
      <w:bookmarkEnd w:id="18"/>
      <w:bookmarkStart w:id="19" w:name="_Toc29456"/>
      <w:bookmarkStart w:id="20" w:name="_Toc88328830"/>
    </w:p>
    <w:p w14:paraId="5DFCA520">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1.提供产品说明书或与</w:t>
      </w:r>
      <w:r>
        <w:rPr>
          <w:rFonts w:hint="default" w:ascii="Times New Roman" w:hAnsi="Times New Roman" w:eastAsia="方正仿宋简体" w:cs="Times New Roman"/>
          <w:color w:val="auto"/>
          <w:sz w:val="32"/>
          <w:szCs w:val="32"/>
          <w:lang w:eastAsia="zh-CN"/>
        </w:rPr>
        <w:t>报价</w:t>
      </w:r>
      <w:r>
        <w:rPr>
          <w:rFonts w:hint="default" w:ascii="Times New Roman" w:hAnsi="Times New Roman" w:eastAsia="方正仿宋简体" w:cs="Times New Roman"/>
          <w:color w:val="auto"/>
          <w:sz w:val="32"/>
          <w:szCs w:val="32"/>
        </w:rPr>
        <w:t>医疗器械型号一致的产品彩页资料、厂家出具的技术白皮书和其他有关介绍资料。</w:t>
      </w:r>
    </w:p>
    <w:p w14:paraId="4B2E5369">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2.如有产品质量和企业管理体系认证（考核），请提供的有效证明文件的复印或扫描件，质量管理体系认证包括CFDA、FDA、CE、ISO等认证（提供中文翻译复印件）</w:t>
      </w:r>
    </w:p>
    <w:p w14:paraId="40404E23">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3.如有检测报告，请提供质量检测中心或法定机构出具的产品检测报告，性能自测报告，出厂检验报告的复印或扫描件。</w:t>
      </w:r>
    </w:p>
    <w:p w14:paraId="6402EA48">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4.如有其他证书：产品在技术、节能、安全、环保和自主创新方面获得的认证证书或制造厂家和产品所获国家级荣誉称号等复印或扫描件。</w:t>
      </w:r>
    </w:p>
    <w:p w14:paraId="79D2374F">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5.产品执行标准（提供产品注册标准：YZB等资料供评审）。</w:t>
      </w:r>
    </w:p>
    <w:p w14:paraId="550931E2">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bookmarkStart w:id="21" w:name="_Toc88328844"/>
      <w:r>
        <w:rPr>
          <w:rFonts w:hint="default" w:ascii="Times New Roman" w:hAnsi="Times New Roman" w:eastAsia="方正仿宋简体" w:cs="Times New Roman"/>
          <w:color w:val="auto"/>
          <w:sz w:val="32"/>
          <w:szCs w:val="32"/>
        </w:rPr>
        <w:t>售后服务</w:t>
      </w:r>
      <w:bookmarkEnd w:id="21"/>
    </w:p>
    <w:p w14:paraId="21475D78">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此部分不提供格式，由响应人根据采购人要求及自身实际情况自行填写。</w:t>
      </w:r>
    </w:p>
    <w:p w14:paraId="7EBD59A1">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内容包含质保期（自验收合格之日起）、故障响应时间、故障响应后到达现场服务时间、巡检、保养维护周期、培训方案等。</w:t>
      </w:r>
    </w:p>
    <w:p w14:paraId="2F6B3209">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sectPr>
          <w:pgSz w:w="11906" w:h="16838"/>
          <w:pgMar w:top="1191" w:right="1191" w:bottom="1191" w:left="1304" w:header="720" w:footer="720" w:gutter="0"/>
          <w:pgNumType w:fmt="decimal"/>
          <w:cols w:space="720" w:num="1"/>
          <w:docGrid w:type="lines" w:linePitch="317" w:charSpace="0"/>
        </w:sectPr>
      </w:pPr>
      <w:bookmarkStart w:id="22" w:name="_Toc76110522"/>
      <w:bookmarkStart w:id="23" w:name="_Toc28371023"/>
      <w:bookmarkStart w:id="24" w:name="_Toc88328849"/>
      <w:bookmarkStart w:id="25" w:name="_Toc11421569"/>
      <w:bookmarkStart w:id="26" w:name="_Toc14179344"/>
    </w:p>
    <w:bookmarkEnd w:id="22"/>
    <w:bookmarkEnd w:id="23"/>
    <w:bookmarkEnd w:id="24"/>
    <w:bookmarkEnd w:id="25"/>
    <w:bookmarkEnd w:id="26"/>
    <w:p w14:paraId="2E18C3A8">
      <w:pPr>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黑体" w:hAnsi="黑体" w:eastAsia="黑体" w:cs="黑体"/>
          <w:b w:val="0"/>
          <w:bCs w:val="0"/>
          <w:color w:val="auto"/>
          <w:sz w:val="32"/>
          <w:szCs w:val="32"/>
        </w:rPr>
      </w:pPr>
      <w:bookmarkStart w:id="27" w:name="_Toc14179341"/>
      <w:bookmarkStart w:id="28" w:name="_Toc88328851"/>
      <w:bookmarkStart w:id="29" w:name="_Toc28371020"/>
      <w:bookmarkStart w:id="30" w:name="_Toc76110521"/>
      <w:bookmarkStart w:id="31" w:name="_Toc11421566"/>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rPr>
        <w:t>履约承诺书</w:t>
      </w:r>
      <w:bookmarkEnd w:id="27"/>
      <w:bookmarkEnd w:id="28"/>
      <w:bookmarkEnd w:id="29"/>
      <w:bookmarkEnd w:id="30"/>
      <w:bookmarkEnd w:id="31"/>
    </w:p>
    <w:p w14:paraId="2056B642">
      <w:pPr>
        <w:keepNext w:val="0"/>
        <w:keepLines w:val="0"/>
        <w:pageBreakBefore w:val="0"/>
        <w:widowControl w:val="0"/>
        <w:kinsoku/>
        <w:wordWrap/>
        <w:overflowPunct/>
        <w:topLinePunct w:val="0"/>
        <w:bidi w:val="0"/>
        <w:snapToGrid/>
        <w:spacing w:line="480" w:lineRule="exact"/>
        <w:ind w:firstLine="643" w:firstLineChars="200"/>
        <w:textAlignment w:val="auto"/>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rPr>
        <w:t>我单位承诺：</w:t>
      </w:r>
    </w:p>
    <w:p w14:paraId="77E65A12">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1.</w:t>
      </w:r>
      <w:r>
        <w:rPr>
          <w:rFonts w:hint="default" w:ascii="Times New Roman" w:hAnsi="Times New Roman" w:eastAsia="方正仿宋简体" w:cs="Times New Roman"/>
          <w:color w:val="auto"/>
          <w:sz w:val="32"/>
          <w:szCs w:val="32"/>
        </w:rPr>
        <w:t>我单位已详细阅读并完全理解、同意采购公告附件中采购需求的全部内容，包括修改补充文件以及全部参考资料和有关附件；我单位将严格按采购人确定的技术及商务要求等履行响应承诺；</w:t>
      </w:r>
    </w:p>
    <w:p w14:paraId="75FCA52D">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2.</w:t>
      </w:r>
      <w:r>
        <w:rPr>
          <w:rFonts w:hint="default" w:ascii="Times New Roman" w:hAnsi="Times New Roman" w:eastAsia="方正仿宋简体" w:cs="Times New Roman"/>
          <w:color w:val="auto"/>
          <w:sz w:val="32"/>
          <w:szCs w:val="32"/>
        </w:rPr>
        <w:t>按采购要求编制响应报价；我单位的响应报价包括《采购文件》所述报价组成的所有内容、并包括采购需求未列明而与采购项目相关的、必须的所有款项及费用等达到交付使用及验收条件的所有一切风险、责任和义务的费用；我单位保证按采购需求要求及响应承诺的质量诚信履约。</w:t>
      </w:r>
    </w:p>
    <w:p w14:paraId="31ED8D89">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3.</w:t>
      </w:r>
      <w:r>
        <w:rPr>
          <w:rFonts w:hint="default" w:ascii="Times New Roman" w:hAnsi="Times New Roman" w:eastAsia="方正仿宋简体" w:cs="Times New Roman"/>
          <w:color w:val="auto"/>
          <w:sz w:val="32"/>
          <w:szCs w:val="32"/>
        </w:rPr>
        <w:t>我单位保证所投产品为</w:t>
      </w:r>
      <w:r>
        <w:rPr>
          <w:rFonts w:hint="default" w:ascii="Times New Roman" w:hAnsi="Times New Roman" w:eastAsia="方正仿宋简体" w:cs="Times New Roman"/>
          <w:color w:val="auto"/>
          <w:sz w:val="32"/>
          <w:szCs w:val="32"/>
          <w:lang w:val="en-US" w:eastAsia="zh-CN"/>
        </w:rPr>
        <w:t>市场准入产品，产品验收时出具产品检测报告</w:t>
      </w:r>
      <w:r>
        <w:rPr>
          <w:rFonts w:hint="default" w:ascii="Times New Roman" w:hAnsi="Times New Roman" w:eastAsia="方正仿宋简体" w:cs="Times New Roman"/>
          <w:color w:val="auto"/>
          <w:sz w:val="32"/>
          <w:szCs w:val="32"/>
        </w:rPr>
        <w:t>。</w:t>
      </w:r>
    </w:p>
    <w:p w14:paraId="24236521">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4.</w:t>
      </w:r>
      <w:r>
        <w:rPr>
          <w:rFonts w:hint="default" w:ascii="Times New Roman" w:hAnsi="Times New Roman" w:eastAsia="方正仿宋简体" w:cs="Times New Roman"/>
          <w:color w:val="auto"/>
          <w:sz w:val="32"/>
          <w:szCs w:val="32"/>
        </w:rPr>
        <w:t>我单位保证在采购需求要求的时间内按期、保质完成中标项目。如我单位中标，将在接到中标通知后，积极、主动的与采购单位联系合同签订，合同签订中如有任何的问题，我单位保证及时书面反映情况，否则视为我单位责任、按违约处理。</w:t>
      </w:r>
    </w:p>
    <w:p w14:paraId="0CACF1E4">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5.</w:t>
      </w:r>
      <w:r>
        <w:rPr>
          <w:rFonts w:hint="default" w:ascii="Times New Roman" w:hAnsi="Times New Roman" w:eastAsia="方正仿宋简体" w:cs="Times New Roman"/>
          <w:color w:val="auto"/>
          <w:sz w:val="32"/>
          <w:szCs w:val="32"/>
        </w:rPr>
        <w:t>除法律规定的不可抗力因素外，我单位中标后以任何理由(包括违背上述承诺的事项)提出不能满足采购需求的技术、交货完工期等要求或不能实现响应承诺的或提出变更的，我单位将无条件接受违约处理、并放弃我单位中标资格。我单位知悉违约责任及其处理，并无条件接受；给采购单位及他人造成损失的，承担相应的赔偿责任。</w:t>
      </w:r>
    </w:p>
    <w:p w14:paraId="12C9B601">
      <w:pPr>
        <w:pStyle w:val="2"/>
        <w:rPr>
          <w:rFonts w:hint="default" w:ascii="Times New Roman" w:hAnsi="Times New Roman" w:eastAsia="方正仿宋简体" w:cs="Times New Roman"/>
          <w:color w:val="auto"/>
        </w:rPr>
      </w:pPr>
    </w:p>
    <w:p w14:paraId="403A9429">
      <w:pPr>
        <w:ind w:firstLine="1687" w:firstLineChars="600"/>
        <w:rPr>
          <w:rFonts w:hint="default" w:ascii="Times New Roman" w:hAnsi="Times New Roman" w:eastAsia="方正仿宋简体" w:cs="Times New Roman"/>
          <w:b/>
          <w:color w:val="auto"/>
          <w:sz w:val="28"/>
          <w:szCs w:val="28"/>
        </w:rPr>
      </w:pPr>
      <w:r>
        <w:rPr>
          <w:rFonts w:hint="default" w:ascii="Times New Roman" w:hAnsi="Times New Roman" w:eastAsia="方正仿宋简体" w:cs="Times New Roman"/>
          <w:b/>
          <w:color w:val="auto"/>
          <w:sz w:val="28"/>
          <w:szCs w:val="28"/>
        </w:rPr>
        <w:t>响应人：</w:t>
      </w:r>
      <w:r>
        <w:rPr>
          <w:rFonts w:hint="default" w:ascii="Times New Roman" w:hAnsi="Times New Roman" w:eastAsia="方正仿宋简体" w:cs="Times New Roman"/>
          <w:b/>
          <w:color w:val="auto"/>
          <w:sz w:val="28"/>
          <w:szCs w:val="28"/>
          <w:u w:val="single"/>
        </w:rPr>
        <w:tab/>
      </w:r>
      <w:r>
        <w:rPr>
          <w:rFonts w:hint="default" w:ascii="Times New Roman" w:hAnsi="Times New Roman" w:eastAsia="方正仿宋简体" w:cs="Times New Roman"/>
          <w:b/>
          <w:color w:val="auto"/>
          <w:sz w:val="28"/>
          <w:szCs w:val="28"/>
          <w:u w:val="single"/>
        </w:rPr>
        <w:t xml:space="preserve">           </w:t>
      </w:r>
      <w:r>
        <w:rPr>
          <w:rFonts w:hint="default" w:ascii="Times New Roman" w:hAnsi="Times New Roman" w:eastAsia="方正仿宋简体" w:cs="Times New Roman"/>
          <w:b/>
          <w:color w:val="auto"/>
          <w:sz w:val="28"/>
          <w:szCs w:val="28"/>
        </w:rPr>
        <w:t>(填写并盖章)</w:t>
      </w:r>
    </w:p>
    <w:p w14:paraId="08D78616">
      <w:pPr>
        <w:ind w:firstLine="1405" w:firstLineChars="500"/>
        <w:rPr>
          <w:rFonts w:hint="default" w:ascii="Times New Roman" w:hAnsi="Times New Roman" w:eastAsia="方正仿宋简体" w:cs="Times New Roman"/>
          <w:b/>
          <w:color w:val="auto"/>
          <w:sz w:val="28"/>
          <w:szCs w:val="28"/>
        </w:rPr>
      </w:pPr>
      <w:r>
        <w:rPr>
          <w:rFonts w:hint="default" w:ascii="Times New Roman" w:hAnsi="Times New Roman" w:eastAsia="方正仿宋简体" w:cs="Times New Roman"/>
          <w:b/>
          <w:color w:val="auto"/>
          <w:sz w:val="28"/>
          <w:szCs w:val="28"/>
        </w:rPr>
        <w:t>法定代表人(单位负责人)或其委托代理人：</w:t>
      </w:r>
      <w:r>
        <w:rPr>
          <w:rFonts w:hint="default" w:ascii="Times New Roman" w:hAnsi="Times New Roman" w:eastAsia="方正仿宋简体" w:cs="Times New Roman"/>
          <w:b/>
          <w:color w:val="auto"/>
          <w:sz w:val="28"/>
          <w:szCs w:val="28"/>
          <w:u w:val="single"/>
        </w:rPr>
        <w:tab/>
      </w:r>
      <w:r>
        <w:rPr>
          <w:rFonts w:hint="default" w:ascii="Times New Roman" w:hAnsi="Times New Roman" w:eastAsia="方正仿宋简体" w:cs="Times New Roman"/>
          <w:b/>
          <w:color w:val="auto"/>
          <w:sz w:val="28"/>
          <w:szCs w:val="28"/>
          <w:u w:val="single"/>
        </w:rPr>
        <w:t xml:space="preserve">      </w:t>
      </w:r>
      <w:r>
        <w:rPr>
          <w:rFonts w:hint="default" w:ascii="Times New Roman" w:hAnsi="Times New Roman" w:eastAsia="方正仿宋简体" w:cs="Times New Roman"/>
          <w:b/>
          <w:color w:val="auto"/>
          <w:sz w:val="28"/>
          <w:szCs w:val="28"/>
        </w:rPr>
        <w:t>(签字或盖章)</w:t>
      </w:r>
    </w:p>
    <w:p w14:paraId="0B5D804A">
      <w:pPr>
        <w:pStyle w:val="2"/>
        <w:ind w:firstLine="1687" w:firstLineChars="600"/>
        <w:rPr>
          <w:rFonts w:hint="default" w:ascii="Times New Roman" w:hAnsi="Times New Roman" w:eastAsia="方正仿宋简体" w:cs="Times New Roman"/>
          <w:color w:val="auto"/>
        </w:rPr>
        <w:sectPr>
          <w:footerReference r:id="rId4" w:type="default"/>
          <w:pgSz w:w="11906" w:h="16838"/>
          <w:pgMar w:top="1191" w:right="1191" w:bottom="1191" w:left="1304" w:header="720" w:footer="720" w:gutter="0"/>
          <w:pgNumType w:fmt="decimal"/>
          <w:cols w:space="720" w:num="1"/>
          <w:docGrid w:type="lines" w:linePitch="317" w:charSpace="0"/>
        </w:sectPr>
      </w:pPr>
      <w:r>
        <w:rPr>
          <w:rFonts w:hint="default" w:ascii="Times New Roman" w:hAnsi="Times New Roman" w:eastAsia="方正仿宋简体" w:cs="Times New Roman"/>
          <w:b/>
          <w:color w:val="auto"/>
          <w:sz w:val="28"/>
          <w:szCs w:val="28"/>
        </w:rPr>
        <w:t>日期：</w:t>
      </w:r>
      <w:r>
        <w:rPr>
          <w:rFonts w:hint="default" w:ascii="Times New Roman" w:hAnsi="Times New Roman" w:eastAsia="方正仿宋简体" w:cs="Times New Roman"/>
          <w:bCs/>
          <w:color w:val="auto"/>
          <w:sz w:val="28"/>
          <w:szCs w:val="28"/>
          <w:u w:val="single"/>
        </w:rPr>
        <w:t xml:space="preserve">      </w:t>
      </w:r>
      <w:r>
        <w:rPr>
          <w:rFonts w:hint="default" w:ascii="Times New Roman" w:hAnsi="Times New Roman" w:eastAsia="方正仿宋简体" w:cs="Times New Roman"/>
          <w:b/>
          <w:color w:val="auto"/>
          <w:sz w:val="28"/>
          <w:szCs w:val="28"/>
        </w:rPr>
        <w:t>年</w:t>
      </w:r>
      <w:r>
        <w:rPr>
          <w:rFonts w:hint="default" w:ascii="Times New Roman" w:hAnsi="Times New Roman" w:eastAsia="方正仿宋简体" w:cs="Times New Roman"/>
          <w:bCs/>
          <w:color w:val="auto"/>
          <w:sz w:val="28"/>
          <w:szCs w:val="28"/>
          <w:u w:val="single"/>
        </w:rPr>
        <w:t xml:space="preserve">     </w:t>
      </w:r>
      <w:r>
        <w:rPr>
          <w:rFonts w:hint="default" w:ascii="Times New Roman" w:hAnsi="Times New Roman" w:eastAsia="方正仿宋简体" w:cs="Times New Roman"/>
          <w:b/>
          <w:color w:val="auto"/>
          <w:sz w:val="28"/>
          <w:szCs w:val="28"/>
        </w:rPr>
        <w:t>月</w:t>
      </w:r>
      <w:r>
        <w:rPr>
          <w:rFonts w:hint="default" w:ascii="Times New Roman" w:hAnsi="Times New Roman" w:eastAsia="方正仿宋简体" w:cs="Times New Roman"/>
          <w:bCs/>
          <w:color w:val="auto"/>
          <w:sz w:val="28"/>
          <w:szCs w:val="28"/>
          <w:u w:val="single"/>
        </w:rPr>
        <w:t xml:space="preserve">    </w:t>
      </w:r>
      <w:r>
        <w:rPr>
          <w:rFonts w:hint="default" w:ascii="Times New Roman" w:hAnsi="Times New Roman" w:eastAsia="方正仿宋简体" w:cs="Times New Roman"/>
          <w:b/>
          <w:color w:val="auto"/>
          <w:sz w:val="28"/>
          <w:szCs w:val="28"/>
        </w:rPr>
        <w:t>日</w:t>
      </w:r>
      <w:bookmarkEnd w:id="19"/>
      <w:bookmarkEnd w:id="20"/>
    </w:p>
    <w:p w14:paraId="7CBDA098">
      <w:pPr>
        <w:pStyle w:val="3"/>
        <w:widowControl/>
        <w:autoSpaceDE w:val="0"/>
        <w:spacing w:before="0" w:after="0" w:line="240" w:lineRule="auto"/>
        <w:ind w:firstLine="640" w:firstLineChars="200"/>
        <w:rPr>
          <w:rFonts w:hint="eastAsia" w:ascii="黑体" w:hAnsi="黑体" w:eastAsia="黑体" w:cs="黑体"/>
          <w:b w:val="0"/>
          <w:bCs/>
          <w:color w:val="auto"/>
        </w:rPr>
      </w:pPr>
      <w:bookmarkStart w:id="32" w:name="_Toc28371027"/>
      <w:bookmarkStart w:id="33" w:name="_Toc14179348"/>
      <w:bookmarkStart w:id="34" w:name="_Toc88328852"/>
      <w:bookmarkStart w:id="35" w:name="_Toc76110526"/>
      <w:r>
        <w:rPr>
          <w:rFonts w:hint="eastAsia" w:ascii="黑体" w:hAnsi="黑体" w:eastAsia="黑体" w:cs="黑体"/>
          <w:b w:val="0"/>
          <w:bCs/>
          <w:color w:val="auto"/>
          <w:lang w:val="en-US" w:eastAsia="zh-CN"/>
        </w:rPr>
        <w:t>五、</w:t>
      </w:r>
      <w:r>
        <w:rPr>
          <w:rFonts w:hint="eastAsia" w:ascii="黑体" w:hAnsi="黑体" w:eastAsia="黑体" w:cs="黑体"/>
          <w:b w:val="0"/>
          <w:bCs/>
          <w:color w:val="auto"/>
        </w:rPr>
        <w:t>其他资料</w:t>
      </w:r>
      <w:bookmarkEnd w:id="32"/>
      <w:bookmarkEnd w:id="33"/>
      <w:bookmarkEnd w:id="34"/>
      <w:bookmarkEnd w:id="35"/>
    </w:p>
    <w:p w14:paraId="01656697">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1.</w:t>
      </w:r>
      <w:r>
        <w:rPr>
          <w:rFonts w:hint="default" w:ascii="Times New Roman" w:hAnsi="Times New Roman" w:eastAsia="方正仿宋简体" w:cs="Times New Roman"/>
          <w:color w:val="auto"/>
          <w:sz w:val="32"/>
          <w:szCs w:val="32"/>
        </w:rPr>
        <w:t>响应人能享受政策优惠的证明材料</w:t>
      </w:r>
    </w:p>
    <w:p w14:paraId="3B5D3948">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2.</w:t>
      </w:r>
      <w:r>
        <w:rPr>
          <w:rFonts w:hint="default" w:ascii="Times New Roman" w:hAnsi="Times New Roman" w:eastAsia="方正仿宋简体" w:cs="Times New Roman"/>
          <w:color w:val="auto"/>
          <w:sz w:val="32"/>
          <w:szCs w:val="32"/>
        </w:rPr>
        <w:t>响应人认为需要提交的其他资料</w:t>
      </w:r>
    </w:p>
    <w:p w14:paraId="31072372">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p>
    <w:p w14:paraId="7F99B7A2">
      <w:pPr>
        <w:pStyle w:val="3"/>
        <w:widowControl/>
        <w:autoSpaceDE w:val="0"/>
        <w:spacing w:before="0" w:after="0" w:line="240" w:lineRule="auto"/>
        <w:ind w:firstLine="640" w:firstLineChars="200"/>
        <w:rPr>
          <w:rFonts w:hint="default" w:ascii="黑体" w:hAnsi="黑体" w:eastAsia="黑体" w:cs="黑体"/>
          <w:b w:val="0"/>
          <w:bCs/>
          <w:color w:val="auto"/>
        </w:rPr>
      </w:pPr>
      <w:r>
        <w:rPr>
          <w:rFonts w:hint="eastAsia" w:ascii="黑体" w:hAnsi="黑体" w:eastAsia="黑体" w:cs="黑体"/>
          <w:b w:val="0"/>
          <w:bCs/>
          <w:color w:val="auto"/>
          <w:lang w:val="en-US" w:eastAsia="zh-CN"/>
        </w:rPr>
        <w:t>六、</w:t>
      </w:r>
      <w:r>
        <w:rPr>
          <w:rFonts w:hint="default" w:ascii="黑体" w:hAnsi="黑体" w:eastAsia="黑体" w:cs="黑体"/>
          <w:b w:val="0"/>
          <w:bCs/>
          <w:color w:val="auto"/>
        </w:rPr>
        <w:t>中小企业声明函(货物)</w:t>
      </w:r>
    </w:p>
    <w:p w14:paraId="672BF5AC">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 xml:space="preserve"> 本公司郑重声明，根据《政府采购促进中小企业发展管理办法》(财库( 2020 )46号)的规定，本公司参加</w:t>
      </w:r>
      <w:r>
        <w:rPr>
          <w:rFonts w:hint="eastAsia" w:ascii="Times New Roman" w:hAnsi="Times New Roman" w:eastAsia="方正仿宋简体" w:cs="Times New Roman"/>
          <w:color w:val="auto"/>
          <w:sz w:val="32"/>
          <w:szCs w:val="32"/>
          <w:u w:val="single"/>
          <w:lang w:val="en-US" w:eastAsia="zh-CN"/>
        </w:rPr>
        <w:t xml:space="preserve">     </w:t>
      </w:r>
      <w:r>
        <w:rPr>
          <w:rFonts w:hint="default" w:ascii="Times New Roman" w:hAnsi="Times New Roman" w:eastAsia="方正仿宋简体" w:cs="Times New Roman"/>
          <w:color w:val="auto"/>
          <w:sz w:val="32"/>
          <w:szCs w:val="32"/>
          <w:u w:val="single"/>
        </w:rPr>
        <w:t>(单位名称)</w:t>
      </w:r>
      <w:r>
        <w:rPr>
          <w:rFonts w:hint="default" w:ascii="Times New Roman" w:hAnsi="Times New Roman" w:eastAsia="方正仿宋简体" w:cs="Times New Roman"/>
          <w:color w:val="auto"/>
          <w:sz w:val="32"/>
          <w:szCs w:val="32"/>
        </w:rPr>
        <w:t xml:space="preserve"> 的    (项目名称)</w:t>
      </w:r>
      <w:r>
        <w:rPr>
          <w:rFonts w:hint="default" w:ascii="Times New Roman" w:hAnsi="Times New Roman" w:eastAsia="方正仿宋简体" w:cs="Times New Roman"/>
          <w:color w:val="auto"/>
          <w:sz w:val="32"/>
          <w:szCs w:val="32"/>
          <w:lang w:val="en-US" w:eastAsia="zh-CN"/>
        </w:rPr>
        <w:t xml:space="preserve"> </w:t>
      </w:r>
      <w:r>
        <w:rPr>
          <w:rFonts w:hint="default" w:ascii="Times New Roman" w:hAnsi="Times New Roman" w:eastAsia="方正仿宋简体" w:cs="Times New Roman"/>
          <w:color w:val="auto"/>
          <w:sz w:val="32"/>
          <w:szCs w:val="32"/>
        </w:rPr>
        <w:t>采购活动，提供的货物全部由符合政策要求的中小企业制造。</w:t>
      </w:r>
      <w:bookmarkStart w:id="36" w:name="_Toc12254"/>
      <w:bookmarkEnd w:id="36"/>
      <w:bookmarkStart w:id="37" w:name="_Toc468"/>
      <w:bookmarkEnd w:id="37"/>
    </w:p>
    <w:p w14:paraId="432785D5">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本企业对上述声明内容的真实性负责。如有虛假，将依法承担相应责任。</w:t>
      </w:r>
    </w:p>
    <w:p w14:paraId="4C09AD51">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p>
    <w:p w14:paraId="751E8E86">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p>
    <w:p w14:paraId="014CECA0">
      <w:pPr>
        <w:keepNext w:val="0"/>
        <w:keepLines w:val="0"/>
        <w:pageBreakBefore w:val="0"/>
        <w:widowControl w:val="0"/>
        <w:kinsoku/>
        <w:wordWrap/>
        <w:overflowPunct/>
        <w:topLinePunct w:val="0"/>
        <w:bidi w:val="0"/>
        <w:snapToGrid/>
        <w:spacing w:line="480" w:lineRule="exact"/>
        <w:ind w:firstLine="640" w:firstLineChars="200"/>
        <w:jc w:val="right"/>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企业名称(填写并盖章):</w:t>
      </w:r>
    </w:p>
    <w:p w14:paraId="1EFB2BEB">
      <w:pPr>
        <w:keepNext w:val="0"/>
        <w:keepLines w:val="0"/>
        <w:pageBreakBefore w:val="0"/>
        <w:widowControl w:val="0"/>
        <w:kinsoku/>
        <w:wordWrap/>
        <w:overflowPunct/>
        <w:topLinePunct w:val="0"/>
        <w:bidi w:val="0"/>
        <w:snapToGrid/>
        <w:spacing w:line="480" w:lineRule="exact"/>
        <w:ind w:firstLine="640" w:firstLineChars="200"/>
        <w:jc w:val="center"/>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 xml:space="preserve">                 </w:t>
      </w:r>
      <w:r>
        <w:rPr>
          <w:rFonts w:hint="default" w:ascii="Times New Roman" w:hAnsi="Times New Roman" w:eastAsia="方正仿宋简体" w:cs="Times New Roman"/>
          <w:color w:val="auto"/>
          <w:sz w:val="32"/>
          <w:szCs w:val="32"/>
        </w:rPr>
        <w:t>日 期:</w:t>
      </w:r>
    </w:p>
    <w:p w14:paraId="20A8CBE0">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p>
    <w:p w14:paraId="28134BCE">
      <w:pPr>
        <w:pStyle w:val="3"/>
        <w:widowControl/>
        <w:autoSpaceDE w:val="0"/>
        <w:spacing w:before="0" w:after="0" w:line="240" w:lineRule="auto"/>
        <w:ind w:firstLine="640" w:firstLineChars="200"/>
        <w:rPr>
          <w:rFonts w:hint="eastAsia" w:ascii="黑体" w:hAnsi="黑体" w:eastAsia="黑体" w:cs="黑体"/>
          <w:b w:val="0"/>
          <w:bCs/>
          <w:color w:val="auto"/>
          <w:lang w:val="en-US" w:eastAsia="zh-CN"/>
        </w:rPr>
      </w:pPr>
    </w:p>
    <w:p w14:paraId="05E37F71">
      <w:pPr>
        <w:rPr>
          <w:rFonts w:hint="eastAsia"/>
          <w:lang w:val="en-US" w:eastAsia="zh-CN"/>
        </w:rPr>
      </w:pPr>
    </w:p>
    <w:p w14:paraId="2A5BD149">
      <w:pPr>
        <w:pStyle w:val="2"/>
        <w:rPr>
          <w:rFonts w:hint="eastAsia"/>
          <w:lang w:val="en-US" w:eastAsia="zh-CN"/>
        </w:rPr>
      </w:pPr>
    </w:p>
    <w:p w14:paraId="6E584D1C">
      <w:pPr>
        <w:rPr>
          <w:rFonts w:hint="eastAsia"/>
          <w:lang w:val="en-US" w:eastAsia="zh-CN"/>
        </w:rPr>
      </w:pPr>
    </w:p>
    <w:p w14:paraId="1AD17078">
      <w:pPr>
        <w:pStyle w:val="2"/>
        <w:rPr>
          <w:rFonts w:hint="eastAsia"/>
          <w:lang w:val="en-US" w:eastAsia="zh-CN"/>
        </w:rPr>
      </w:pPr>
    </w:p>
    <w:p w14:paraId="06CB2623">
      <w:pPr>
        <w:rPr>
          <w:rFonts w:hint="eastAsia"/>
          <w:lang w:val="en-US" w:eastAsia="zh-CN"/>
        </w:rPr>
      </w:pPr>
    </w:p>
    <w:p w14:paraId="685262CA">
      <w:pPr>
        <w:pStyle w:val="2"/>
        <w:rPr>
          <w:rFonts w:hint="eastAsia"/>
          <w:lang w:val="en-US" w:eastAsia="zh-CN"/>
        </w:rPr>
      </w:pPr>
    </w:p>
    <w:p w14:paraId="2B2D414F">
      <w:pPr>
        <w:rPr>
          <w:rFonts w:hint="eastAsia"/>
          <w:lang w:val="en-US" w:eastAsia="zh-CN"/>
        </w:rPr>
      </w:pPr>
    </w:p>
    <w:p w14:paraId="12862D4C">
      <w:pPr>
        <w:pStyle w:val="2"/>
        <w:rPr>
          <w:rFonts w:hint="eastAsia"/>
          <w:lang w:val="en-US" w:eastAsia="zh-CN"/>
        </w:rPr>
      </w:pPr>
    </w:p>
    <w:p w14:paraId="08BAC428">
      <w:pPr>
        <w:pStyle w:val="3"/>
        <w:widowControl/>
        <w:autoSpaceDE w:val="0"/>
        <w:spacing w:before="0" w:after="0" w:line="240" w:lineRule="auto"/>
        <w:ind w:firstLine="640" w:firstLineChars="200"/>
        <w:rPr>
          <w:rFonts w:hint="default" w:ascii="黑体" w:hAnsi="黑体" w:eastAsia="黑体" w:cs="黑体"/>
          <w:b w:val="0"/>
          <w:bCs/>
          <w:color w:val="auto"/>
          <w:lang w:val="en-US" w:eastAsia="zh-CN"/>
        </w:rPr>
      </w:pPr>
      <w:r>
        <w:rPr>
          <w:rFonts w:hint="eastAsia" w:ascii="黑体" w:hAnsi="黑体" w:eastAsia="黑体" w:cs="黑体"/>
          <w:b w:val="0"/>
          <w:bCs/>
          <w:color w:val="auto"/>
          <w:lang w:val="en-US" w:eastAsia="zh-CN"/>
        </w:rPr>
        <w:t>七、报价明细</w:t>
      </w:r>
    </w:p>
    <w:tbl>
      <w:tblPr>
        <w:tblStyle w:val="7"/>
        <w:tblpPr w:leftFromText="180" w:rightFromText="180" w:vertAnchor="text" w:horzAnchor="page" w:tblpX="723" w:tblpY="75"/>
        <w:tblOverlap w:val="never"/>
        <w:tblW w:w="1099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46"/>
        <w:gridCol w:w="1737"/>
        <w:gridCol w:w="1240"/>
        <w:gridCol w:w="862"/>
        <w:gridCol w:w="968"/>
        <w:gridCol w:w="704"/>
        <w:gridCol w:w="810"/>
        <w:gridCol w:w="1004"/>
        <w:gridCol w:w="1074"/>
        <w:gridCol w:w="1074"/>
        <w:gridCol w:w="1074"/>
      </w:tblGrid>
      <w:tr w14:paraId="55023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8" w:hRule="atLeast"/>
        </w:trPr>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61A0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BF2A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产品名称</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70EC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B008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最小计价单位</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7073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控制单价（元）</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46AC4">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所报单价</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6A6A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D4BD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合计金额（元）</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5CBFC">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生产厂家</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4D32A">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报价供应商</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D3ABA">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医保编码</w:t>
            </w:r>
          </w:p>
        </w:tc>
      </w:tr>
      <w:tr w14:paraId="33020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8" w:hRule="atLeast"/>
        </w:trPr>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88D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B13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177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0A3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CA755">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A40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CEB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97F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C9B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0F6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A28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6B5AD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2" w:hRule="atLeast"/>
        </w:trPr>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EB2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97D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487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6C3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5C9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805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2AC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E3B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602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ADB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42B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39FE4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1099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D803ED4">
            <w:pPr>
              <w:keepNext w:val="0"/>
              <w:keepLines w:val="0"/>
              <w:widowControl/>
              <w:suppressLineNumbers w:val="0"/>
              <w:tabs>
                <w:tab w:val="center" w:pos="5280"/>
                <w:tab w:val="left" w:pos="7537"/>
              </w:tabs>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ab/>
            </w:r>
            <w:r>
              <w:rPr>
                <w:rFonts w:hint="eastAsia" w:ascii="宋体" w:hAnsi="宋体" w:eastAsia="宋体" w:cs="宋体"/>
                <w:b/>
                <w:bCs/>
                <w:i w:val="0"/>
                <w:iCs w:val="0"/>
                <w:color w:val="000000"/>
                <w:kern w:val="0"/>
                <w:sz w:val="22"/>
                <w:szCs w:val="22"/>
                <w:u w:val="none"/>
                <w:lang w:val="en-US" w:eastAsia="zh-CN" w:bidi="ar"/>
              </w:rPr>
              <w:t>合计金额：          元</w:t>
            </w:r>
          </w:p>
        </w:tc>
      </w:tr>
    </w:tbl>
    <w:p w14:paraId="2CD6218F">
      <w:pPr>
        <w:spacing w:line="0" w:lineRule="atLeast"/>
        <w:rPr>
          <w:rFonts w:hint="default" w:ascii="Times New Roman" w:hAnsi="Times New Roman" w:eastAsia="黑体" w:cs="Times New Roman"/>
          <w:b/>
          <w:bCs/>
          <w:color w:val="auto"/>
          <w:sz w:val="28"/>
          <w:szCs w:val="28"/>
        </w:rPr>
      </w:pPr>
    </w:p>
    <w:p w14:paraId="7286661A">
      <w:pPr>
        <w:spacing w:line="0" w:lineRule="atLeast"/>
        <w:rPr>
          <w:rFonts w:hint="default" w:ascii="Times New Roman" w:hAnsi="Times New Roman" w:eastAsia="黑体" w:cs="Times New Roman"/>
          <w:b/>
          <w:bCs/>
          <w:color w:val="auto"/>
          <w:sz w:val="28"/>
          <w:szCs w:val="28"/>
        </w:rPr>
      </w:pPr>
      <w:r>
        <w:rPr>
          <w:rFonts w:hint="eastAsia" w:ascii="Times New Roman" w:hAnsi="Times New Roman" w:eastAsia="黑体" w:cs="Times New Roman"/>
          <w:b/>
          <w:bCs/>
          <w:color w:val="auto"/>
          <w:sz w:val="28"/>
          <w:szCs w:val="28"/>
          <w:lang w:val="en-US" w:eastAsia="zh-CN"/>
        </w:rPr>
        <w:t>注：</w:t>
      </w:r>
      <w:r>
        <w:rPr>
          <w:rFonts w:hint="default" w:ascii="Times New Roman" w:hAnsi="Times New Roman" w:eastAsia="黑体" w:cs="Times New Roman"/>
          <w:b/>
          <w:bCs/>
          <w:color w:val="auto"/>
          <w:sz w:val="28"/>
          <w:szCs w:val="28"/>
        </w:rPr>
        <w:t>供应商须对所报的产品进行整体报价，不得缺项漏项，否则按不响应询价采购文件实质性要求处理。</w:t>
      </w:r>
    </w:p>
    <w:p w14:paraId="05EFE716">
      <w:pPr>
        <w:spacing w:line="0" w:lineRule="atLeast"/>
        <w:rPr>
          <w:rFonts w:hint="default" w:ascii="Times New Roman" w:hAnsi="Times New Roman" w:eastAsia="黑体" w:cs="Times New Roman"/>
          <w:b/>
          <w:bCs/>
          <w:color w:val="auto"/>
          <w:sz w:val="28"/>
          <w:szCs w:val="28"/>
        </w:rPr>
      </w:pPr>
    </w:p>
    <w:p w14:paraId="5EFC8D41">
      <w:pPr>
        <w:spacing w:line="0" w:lineRule="atLeast"/>
        <w:rPr>
          <w:rFonts w:hint="default" w:ascii="Times New Roman" w:hAnsi="Times New Roman" w:eastAsia="黑体" w:cs="Times New Roman"/>
          <w:b/>
          <w:bCs/>
          <w:color w:val="auto"/>
          <w:sz w:val="28"/>
          <w:szCs w:val="28"/>
        </w:rPr>
      </w:pPr>
    </w:p>
    <w:p w14:paraId="35EF2CA5">
      <w:pPr>
        <w:spacing w:line="0" w:lineRule="atLeast"/>
        <w:rPr>
          <w:rFonts w:hint="default" w:ascii="Times New Roman" w:hAnsi="Times New Roman" w:eastAsia="黑体" w:cs="Times New Roman"/>
          <w:b/>
          <w:bCs/>
          <w:color w:val="auto"/>
          <w:sz w:val="28"/>
          <w:szCs w:val="28"/>
        </w:rPr>
      </w:pPr>
    </w:p>
    <w:p w14:paraId="5BD08774">
      <w:pPr>
        <w:spacing w:line="0" w:lineRule="atLeast"/>
        <w:rPr>
          <w:rFonts w:hint="default" w:ascii="Times New Roman" w:hAnsi="Times New Roman" w:eastAsia="黑体" w:cs="Times New Roman"/>
          <w:b/>
          <w:bCs/>
          <w:color w:val="auto"/>
          <w:sz w:val="28"/>
          <w:szCs w:val="28"/>
        </w:rPr>
      </w:pPr>
    </w:p>
    <w:p w14:paraId="6ECFEEBD">
      <w:pPr>
        <w:spacing w:line="0" w:lineRule="atLeast"/>
        <w:rPr>
          <w:rFonts w:hint="default" w:ascii="Times New Roman" w:hAnsi="Times New Roman" w:eastAsia="黑体" w:cs="Times New Roman"/>
          <w:b/>
          <w:bCs/>
          <w:color w:val="auto"/>
          <w:sz w:val="28"/>
          <w:szCs w:val="28"/>
        </w:rPr>
      </w:pPr>
    </w:p>
    <w:p w14:paraId="311D4B4E">
      <w:pPr>
        <w:rPr>
          <w:rFonts w:hint="default" w:ascii="Times New Roman" w:hAnsi="Times New Roman" w:eastAsia="方正仿宋_GBK" w:cs="Times New Roman"/>
          <w:b/>
          <w:bCs/>
        </w:rPr>
      </w:pPr>
      <w:r>
        <w:rPr>
          <w:rFonts w:hint="default" w:ascii="Times New Roman" w:hAnsi="Times New Roman" w:eastAsia="方正仿宋_GBK" w:cs="Times New Roman"/>
          <w:b/>
          <w:bCs/>
          <w:color w:val="auto"/>
          <w:sz w:val="28"/>
          <w:szCs w:val="28"/>
        </w:rPr>
        <w:t>注：请务必按以上顺序装订资料，如有非中文资料，请同时提供中文翻译件</w:t>
      </w:r>
    </w:p>
    <w:sectPr>
      <w:footerReference r:id="rId5"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20B0300000000000000"/>
    <w:charset w:val="86"/>
    <w:family w:val="auto"/>
    <w:pitch w:val="default"/>
    <w:sig w:usb0="00000001" w:usb1="080F1810" w:usb2="00000016" w:usb3="00000000" w:csb0="00060007" w:csb1="00000000"/>
  </w:font>
  <w:font w:name="方正仿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FB86C1">
    <w:pPr>
      <w:pStyle w:val="5"/>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AE28FA9">
                          <w:pPr>
                            <w:pStyle w:val="5"/>
                            <w:rPr>
                              <w:sz w:val="21"/>
                              <w:szCs w:val="21"/>
                            </w:rPr>
                          </w:pP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- 1 -</w:t>
                          </w:r>
                          <w:r>
                            <w:rPr>
                              <w:sz w:val="21"/>
                              <w:szCs w:val="21"/>
                            </w:rPr>
                            <w:fldChar w:fldCharType="end"/>
                          </w:r>
                          <w:r>
                            <w:rPr>
                              <w:sz w:val="21"/>
                              <w:szCs w:val="21"/>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PTBtM4BAACnAwAADgAAAGRycy9lMm9Eb2MueG1srVPNjtMwEL4j8Q6W&#10;7zRpV0J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Aj0wbTOAQAApwMAAA4AAAAAAAAAAQAgAAAAHgEAAGRycy9l&#10;Mm9Eb2MueG1sUEsFBgAAAAAGAAYAWQEAAF4FAAAAAA==&#10;">
              <v:fill on="f" focussize="0,0"/>
              <v:stroke on="f"/>
              <v:imagedata o:title=""/>
              <o:lock v:ext="edit" aspectratio="f"/>
              <v:textbox inset="0mm,0mm,0mm,0mm" style="mso-fit-shape-to-text:t;">
                <w:txbxContent>
                  <w:p w14:paraId="6AE28FA9">
                    <w:pPr>
                      <w:pStyle w:val="5"/>
                      <w:rPr>
                        <w:sz w:val="21"/>
                        <w:szCs w:val="21"/>
                      </w:rPr>
                    </w:pP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- 1 -</w:t>
                    </w:r>
                    <w:r>
                      <w:rPr>
                        <w:sz w:val="21"/>
                        <w:szCs w:val="21"/>
                      </w:rPr>
                      <w:fldChar w:fldCharType="end"/>
                    </w:r>
                    <w:r>
                      <w:rPr>
                        <w:sz w:val="21"/>
                        <w:szCs w:val="21"/>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A9DA3">
    <w:pPr>
      <w:pStyle w:val="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E4711EE">
                          <w:pPr>
                            <w:pStyle w:val="5"/>
                          </w:pPr>
                          <w:r>
                            <w:t xml:space="preserve">— </w:t>
                          </w:r>
                          <w:r>
                            <w:fldChar w:fldCharType="begin"/>
                          </w:r>
                          <w:r>
                            <w:instrText xml:space="preserve"> PAGE  \* MERGEFORMAT </w:instrText>
                          </w:r>
                          <w:r>
                            <w:fldChar w:fldCharType="separate"/>
                          </w:r>
                          <w:r>
                            <w:t>10</w:t>
                          </w:r>
                          <w:r>
                            <w:fldChar w:fldCharType="end"/>
                          </w:r>
                          <w: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0E4711EE">
                    <w:pPr>
                      <w:pStyle w:val="5"/>
                    </w:pPr>
                    <w:r>
                      <w:t xml:space="preserve">— </w:t>
                    </w:r>
                    <w:r>
                      <w:fldChar w:fldCharType="begin"/>
                    </w:r>
                    <w:r>
                      <w:instrText xml:space="preserve"> PAGE  \* MERGEFORMAT </w:instrText>
                    </w:r>
                    <w:r>
                      <w:fldChar w:fldCharType="separate"/>
                    </w:r>
                    <w:r>
                      <w:t>10</w:t>
                    </w:r>
                    <w:r>
                      <w:fldChar w:fldCharType="end"/>
                    </w:r>
                    <w:r>
                      <w:t xml:space="preserve"> —</w:t>
                    </w:r>
                  </w:p>
                </w:txbxContent>
              </v:textbox>
            </v:shape>
          </w:pict>
        </mc:Fallback>
      </mc:AlternateContent>
    </w:r>
  </w:p>
  <w:p w14:paraId="55FDCB33">
    <w:pPr>
      <w:pStyle w:val="5"/>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C67A4C">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D0A491">
                          <w:pPr>
                            <w:pStyle w:val="5"/>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AD0A491">
                    <w:pPr>
                      <w:pStyle w:val="5"/>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33493D"/>
    <w:rsid w:val="006C4373"/>
    <w:rsid w:val="0A5422A7"/>
    <w:rsid w:val="0C15500C"/>
    <w:rsid w:val="145A6812"/>
    <w:rsid w:val="1733493D"/>
    <w:rsid w:val="1CAE2016"/>
    <w:rsid w:val="28743C17"/>
    <w:rsid w:val="2A402285"/>
    <w:rsid w:val="302E6F45"/>
    <w:rsid w:val="340D6DB4"/>
    <w:rsid w:val="37F07FE5"/>
    <w:rsid w:val="3AB900AC"/>
    <w:rsid w:val="3ABE70AA"/>
    <w:rsid w:val="3B7351C6"/>
    <w:rsid w:val="3BAD13A9"/>
    <w:rsid w:val="3C622608"/>
    <w:rsid w:val="3D667DE8"/>
    <w:rsid w:val="3FB85199"/>
    <w:rsid w:val="49494CF1"/>
    <w:rsid w:val="4CBB3A2F"/>
    <w:rsid w:val="519E7363"/>
    <w:rsid w:val="56C8194B"/>
    <w:rsid w:val="5A56559C"/>
    <w:rsid w:val="5A843C0E"/>
    <w:rsid w:val="5BD311C9"/>
    <w:rsid w:val="5DB876FF"/>
    <w:rsid w:val="67FA5C8A"/>
    <w:rsid w:val="728F11B8"/>
    <w:rsid w:val="753417B5"/>
    <w:rsid w:val="769F4CD6"/>
    <w:rsid w:val="77F27B88"/>
    <w:rsid w:val="7CEF5DB9"/>
    <w:rsid w:val="7FA604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unhideWhenUsed/>
    <w:qFormat/>
    <w:uiPriority w:val="9"/>
    <w:pPr>
      <w:keepNext/>
      <w:keepLines/>
      <w:spacing w:before="260" w:after="260" w:line="416" w:lineRule="auto"/>
      <w:outlineLvl w:val="2"/>
    </w:pPr>
    <w:rPr>
      <w:b/>
      <w:bCs/>
      <w:sz w:val="32"/>
      <w:szCs w:val="32"/>
    </w:rPr>
  </w:style>
  <w:style w:type="paragraph" w:styleId="4">
    <w:name w:val="heading 4"/>
    <w:basedOn w:val="1"/>
    <w:next w:val="1"/>
    <w:qFormat/>
    <w:uiPriority w:val="0"/>
    <w:pPr>
      <w:keepNext/>
      <w:keepLines/>
      <w:spacing w:before="280" w:after="290" w:line="376" w:lineRule="auto"/>
      <w:outlineLvl w:val="3"/>
    </w:pPr>
    <w:rPr>
      <w:rFonts w:ascii="Arial" w:hAnsi="Arial" w:eastAsia="黑体"/>
      <w:b/>
      <w:bCs/>
      <w:kern w:val="0"/>
      <w:sz w:val="28"/>
      <w:szCs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afterLines="0" w:afterAutospacing="0"/>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9">
    <w:name w:val="样式 样式 首行缩进:  2.57 字符 + 首行缩进:  2.57 字符"/>
    <w:basedOn w:val="1"/>
    <w:qFormat/>
    <w:uiPriority w:val="0"/>
    <w:pPr>
      <w:spacing w:line="360" w:lineRule="auto"/>
      <w:ind w:firstLine="771" w:firstLineChars="257"/>
    </w:pPr>
    <w:rPr>
      <w:rFonts w:eastAsia="仿宋" w:cs="宋体"/>
      <w:sz w:val="30"/>
      <w:szCs w:val="30"/>
    </w:rPr>
  </w:style>
  <w:style w:type="paragraph" w:customStyle="1" w:styleId="10">
    <w:name w:val="索引 11"/>
    <w:basedOn w:val="1"/>
    <w:next w:val="1"/>
    <w:qFormat/>
    <w:uiPriority w:val="0"/>
    <w:pPr>
      <w:spacing w:line="360" w:lineRule="auto"/>
    </w:pPr>
    <w:rPr>
      <w:rFonts w:ascii="仿宋_GB2312" w:eastAsia="仿宋_GB2312"/>
      <w:sz w:val="24"/>
      <w:szCs w:val="20"/>
    </w:rPr>
  </w:style>
  <w:style w:type="paragraph" w:customStyle="1" w:styleId="11">
    <w:name w:val="List Paragraph"/>
    <w:basedOn w:val="1"/>
    <w:qFormat/>
    <w:uiPriority w:val="0"/>
    <w:pPr>
      <w:ind w:firstLine="42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3149</Words>
  <Characters>3445</Characters>
  <Lines>0</Lines>
  <Paragraphs>0</Paragraphs>
  <TotalTime>0</TotalTime>
  <ScaleCrop>false</ScaleCrop>
  <LinksUpToDate>false</LinksUpToDate>
  <CharactersWithSpaces>4250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2024-09-24T01:32:00Z</dcterms:created>
  <dc:creator>Administrator</dc:creator>
  <cp:lastModifiedBy>WPS_1213072531</cp:lastModifiedBy>
  <dcterms:modified xsi:type="dcterms:W3CDTF">2025-10-24T08:30:33Z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897A296F8C974604A67C13DE02DB04C0</vt:lpwstr>
  </property>
  <property fmtid="{D5CDD505-2E9C-101B-9397-08002B2CF9AE}" pid="4" name="KSOTemplateDocerSaveRecord">
    <vt:lpwstr>eyJoZGlkIjoiMzViYWJhNDk4YzEzNzlkNWZjMmY4MTYzNjZiOTBkNjYiLCJ1c2VySWQiOiIxMjEzMDcyNTMxIn0=</vt:lpwstr>
  </property>
</Properties>
</file>